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9002B7" w:rsidRPr="008873A0" w:rsidRDefault="000A34EE" w:rsidP="008873A0">
      <w:pPr>
        <w:ind w:left="-450" w:firstLine="450"/>
        <w:rPr>
          <w:rFonts w:ascii="Arial" w:hAnsi="Arial"/>
        </w:rPr>
      </w:pPr>
      <w:r>
        <w:rPr>
          <w:rFonts w:ascii="Lucida Calligraphy" w:hAnsi="Lucida Calligraphy"/>
          <w:sz w:val="32"/>
        </w:rPr>
        <w:t>A</w:t>
      </w:r>
      <w:r>
        <w:rPr>
          <w:rFonts w:ascii="Arial" w:hAnsi="Arial"/>
        </w:rPr>
        <w:t xml:space="preserve"> / 2 tool d</w:t>
      </w:r>
      <w:r w:rsidR="008873A0">
        <w:rPr>
          <w:rFonts w:ascii="Arial" w:hAnsi="Arial"/>
        </w:rPr>
        <w:tab/>
      </w:r>
      <w:r w:rsidR="008873A0">
        <w:rPr>
          <w:rFonts w:ascii="Arial" w:hAnsi="Arial"/>
        </w:rPr>
        <w:tab/>
      </w:r>
      <w:r w:rsidR="008873A0">
        <w:rPr>
          <w:rFonts w:ascii="Arial" w:hAnsi="Arial"/>
        </w:rPr>
        <w:tab/>
      </w:r>
      <w:r>
        <w:rPr>
          <w:rFonts w:ascii="Arial" w:hAnsi="Arial"/>
        </w:rPr>
        <w:tab/>
      </w:r>
      <w:r w:rsidR="009002B7">
        <w:rPr>
          <w:rFonts w:ascii="Arial" w:hAnsi="Arial"/>
          <w:sz w:val="32"/>
        </w:rPr>
        <w:t xml:space="preserve">WHAT IS MY STYLE AND </w:t>
      </w:r>
    </w:p>
    <w:p w:rsidR="009002B7" w:rsidRDefault="00761CB4" w:rsidP="009002B7">
      <w:pPr>
        <w:rPr>
          <w:rFonts w:ascii="Arial" w:hAnsi="Arial"/>
          <w:sz w:val="32"/>
        </w:rPr>
      </w:pPr>
      <w:r w:rsidRPr="00761CB4">
        <w:rPr>
          <w:rFonts w:ascii="Arial" w:hAnsi="Arial"/>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margin-left:-22.95pt;margin-top:9pt;width:107pt;height:23pt;z-index:251658240;mso-wrap-edited:f;mso-position-horizontal:absolute;mso-position-vertical:absolute" wrapcoords="7401 -1393 1359 -1393 -1057 1393 -1057 26477 4984 29264 15104 29264 20240 29264 21448 29264 23412 24387 23261 5574 21751 4180 8760 -1393 7401 -1393" fillcolor="#4f81bd" strokecolor="#548dd4" strokeweight="2pt">
            <v:fill opacity="2621f"/>
            <v:stroke opacity="52429f"/>
            <v:shadow on="t" color="#dbe5f1" opacity=".5" offset="1pt" offset2="-2pt"/>
            <v:textpath style="font-family:&quot;Calibri&quot;;font-size:14pt;font-weight:bold;v-text-kern:t" trim="t" fitpath="t" string="Notes Notes Notes"/>
            <w10:wrap type="tight"/>
          </v:shape>
        </w:pict>
      </w:r>
      <w:r w:rsidR="000A34EE">
        <w:rPr>
          <w:rFonts w:ascii="Arial" w:hAnsi="Arial"/>
          <w:sz w:val="32"/>
        </w:rPr>
        <w:tab/>
      </w:r>
      <w:r w:rsidR="000A34EE">
        <w:rPr>
          <w:rFonts w:ascii="Arial" w:hAnsi="Arial"/>
          <w:sz w:val="32"/>
        </w:rPr>
        <w:tab/>
      </w:r>
      <w:r w:rsidR="009002B7">
        <w:rPr>
          <w:rFonts w:ascii="Arial" w:hAnsi="Arial"/>
          <w:sz w:val="32"/>
        </w:rPr>
        <w:t>WHAT IS YOUR STYLE?</w:t>
      </w:r>
    </w:p>
    <w:p w:rsidR="000A34EE" w:rsidRDefault="000A34EE" w:rsidP="009002B7">
      <w:pPr>
        <w:rPr>
          <w:rFonts w:ascii="Arial" w:hAnsi="Arial"/>
        </w:rPr>
      </w:pPr>
    </w:p>
    <w:p w:rsidR="009002B7" w:rsidRPr="009002B7" w:rsidRDefault="009002B7" w:rsidP="009002B7">
      <w:pPr>
        <w:rPr>
          <w:rFonts w:ascii="Arial" w:hAnsi="Arial"/>
        </w:rPr>
      </w:pPr>
    </w:p>
    <w:p w:rsidR="009002B7" w:rsidRDefault="009002B7" w:rsidP="00B26A1F">
      <w:pPr>
        <w:ind w:left="2520"/>
        <w:rPr>
          <w:rFonts w:ascii="Arial" w:hAnsi="Arial"/>
        </w:rPr>
      </w:pPr>
      <w:r>
        <w:rPr>
          <w:rFonts w:ascii="Arial" w:hAnsi="Arial"/>
        </w:rPr>
        <w:t xml:space="preserve">We often have different interpersonal </w:t>
      </w:r>
      <w:r w:rsidR="002738DB">
        <w:rPr>
          <w:rFonts w:ascii="Arial" w:hAnsi="Arial"/>
        </w:rPr>
        <w:t>styles, which</w:t>
      </w:r>
      <w:r>
        <w:rPr>
          <w:rFonts w:ascii="Arial" w:hAnsi="Arial"/>
        </w:rPr>
        <w:t xml:space="preserve"> indicate our preferences in terms of how we get our needs met. Fortunately, there is no one best style. To work effectively, teams need members with different styles because each </w:t>
      </w:r>
      <w:proofErr w:type="gramStart"/>
      <w:r>
        <w:rPr>
          <w:rFonts w:ascii="Arial" w:hAnsi="Arial"/>
        </w:rPr>
        <w:t>possess</w:t>
      </w:r>
      <w:proofErr w:type="gramEnd"/>
      <w:r>
        <w:rPr>
          <w:rFonts w:ascii="Arial" w:hAnsi="Arial"/>
        </w:rPr>
        <w:t xml:space="preserve"> different strengths to bring to a partnership. To provide a small glimpse of your preferred style, complete the following inventory by checking </w:t>
      </w:r>
      <w:r>
        <w:rPr>
          <w:rFonts w:ascii="Arial" w:hAnsi="Arial"/>
          <w:i/>
        </w:rPr>
        <w:t>one</w:t>
      </w:r>
      <w:r>
        <w:rPr>
          <w:rFonts w:ascii="Arial" w:hAnsi="Arial"/>
        </w:rPr>
        <w:t xml:space="preserve"> item on each line that best describes you. When completed, total the number of checks in each column, enter that number in the box provided under each column, then read the information on the next three pages that describes your style and how you can begin to work successfully with colleagues who have different interpersonal styles.</w:t>
      </w:r>
    </w:p>
    <w:tbl>
      <w:tblPr>
        <w:tblStyle w:val="TableGrid"/>
        <w:tblpPr w:leftFromText="180" w:rightFromText="180" w:vertAnchor="text" w:horzAnchor="page" w:tblpX="3646" w:tblpY="338"/>
        <w:tblW w:w="7992" w:type="dxa"/>
        <w:tblLayout w:type="fixed"/>
        <w:tblLook w:val="00BF"/>
      </w:tblPr>
      <w:tblGrid>
        <w:gridCol w:w="1278"/>
        <w:gridCol w:w="1404"/>
        <w:gridCol w:w="270"/>
        <w:gridCol w:w="1350"/>
        <w:gridCol w:w="270"/>
        <w:gridCol w:w="1440"/>
        <w:gridCol w:w="270"/>
        <w:gridCol w:w="1474"/>
        <w:gridCol w:w="236"/>
      </w:tblGrid>
      <w:tr w:rsidR="004D4948" w:rsidRPr="002738DB">
        <w:tc>
          <w:tcPr>
            <w:tcW w:w="1278" w:type="dxa"/>
            <w:tcBorders>
              <w:bottom w:val="single" w:sz="4" w:space="0" w:color="000000" w:themeColor="text1"/>
            </w:tcBorders>
          </w:tcPr>
          <w:p w:rsidR="004D4948" w:rsidRPr="002738DB" w:rsidRDefault="004D4948" w:rsidP="00B26A1F">
            <w:pPr>
              <w:rPr>
                <w:rFonts w:ascii="Arial" w:hAnsi="Arial"/>
                <w:sz w:val="18"/>
              </w:rPr>
            </w:pPr>
          </w:p>
        </w:tc>
        <w:tc>
          <w:tcPr>
            <w:tcW w:w="1404" w:type="dxa"/>
          </w:tcPr>
          <w:p w:rsidR="004D4948" w:rsidRPr="002738DB" w:rsidRDefault="004D4948" w:rsidP="00B26A1F">
            <w:pPr>
              <w:rPr>
                <w:rFonts w:ascii="Arial" w:hAnsi="Arial"/>
                <w:sz w:val="18"/>
              </w:rPr>
            </w:pPr>
          </w:p>
        </w:tc>
        <w:tc>
          <w:tcPr>
            <w:tcW w:w="270" w:type="dxa"/>
          </w:tcPr>
          <w:p w:rsidR="004D4948" w:rsidRPr="002738DB" w:rsidRDefault="004D4948" w:rsidP="00B26A1F">
            <w:pPr>
              <w:rPr>
                <w:rFonts w:ascii="Arial" w:hAnsi="Arial"/>
                <w:sz w:val="18"/>
              </w:rPr>
            </w:pPr>
            <w:proofErr w:type="gramStart"/>
            <w:r w:rsidRPr="002738DB">
              <w:rPr>
                <w:rFonts w:ascii="Arial" w:hAnsi="Arial"/>
                <w:sz w:val="18"/>
              </w:rPr>
              <w:t>a</w:t>
            </w:r>
            <w:proofErr w:type="gramEnd"/>
          </w:p>
        </w:tc>
        <w:tc>
          <w:tcPr>
            <w:tcW w:w="1350" w:type="dxa"/>
          </w:tcPr>
          <w:p w:rsidR="004D4948" w:rsidRPr="002738DB" w:rsidRDefault="004D4948" w:rsidP="00B26A1F">
            <w:pPr>
              <w:rPr>
                <w:rFonts w:ascii="Arial" w:hAnsi="Arial"/>
                <w:sz w:val="18"/>
              </w:rPr>
            </w:pPr>
          </w:p>
        </w:tc>
        <w:tc>
          <w:tcPr>
            <w:tcW w:w="270" w:type="dxa"/>
          </w:tcPr>
          <w:p w:rsidR="004D4948" w:rsidRPr="002738DB" w:rsidRDefault="004D4948" w:rsidP="00B26A1F">
            <w:pPr>
              <w:rPr>
                <w:rFonts w:ascii="Arial" w:hAnsi="Arial"/>
                <w:sz w:val="18"/>
              </w:rPr>
            </w:pPr>
            <w:proofErr w:type="gramStart"/>
            <w:r w:rsidRPr="002738DB">
              <w:rPr>
                <w:rFonts w:ascii="Arial" w:hAnsi="Arial"/>
                <w:sz w:val="18"/>
              </w:rPr>
              <w:t>b</w:t>
            </w:r>
            <w:proofErr w:type="gramEnd"/>
          </w:p>
        </w:tc>
        <w:tc>
          <w:tcPr>
            <w:tcW w:w="1440" w:type="dxa"/>
          </w:tcPr>
          <w:p w:rsidR="004D4948" w:rsidRPr="002738DB" w:rsidRDefault="004D4948" w:rsidP="00B26A1F">
            <w:pPr>
              <w:rPr>
                <w:rFonts w:ascii="Arial" w:hAnsi="Arial"/>
                <w:sz w:val="18"/>
              </w:rPr>
            </w:pPr>
          </w:p>
        </w:tc>
        <w:tc>
          <w:tcPr>
            <w:tcW w:w="270" w:type="dxa"/>
          </w:tcPr>
          <w:p w:rsidR="004D4948" w:rsidRPr="002738DB" w:rsidRDefault="004D4948" w:rsidP="00B26A1F">
            <w:pPr>
              <w:rPr>
                <w:rFonts w:ascii="Arial" w:hAnsi="Arial"/>
                <w:sz w:val="18"/>
              </w:rPr>
            </w:pPr>
            <w:proofErr w:type="gramStart"/>
            <w:r w:rsidRPr="002738DB">
              <w:rPr>
                <w:rFonts w:ascii="Arial" w:hAnsi="Arial"/>
                <w:sz w:val="18"/>
              </w:rPr>
              <w:t>c</w:t>
            </w:r>
            <w:proofErr w:type="gramEnd"/>
          </w:p>
        </w:tc>
        <w:tc>
          <w:tcPr>
            <w:tcW w:w="1474" w:type="dxa"/>
          </w:tcPr>
          <w:p w:rsidR="004D4948" w:rsidRPr="002738DB" w:rsidRDefault="004D4948" w:rsidP="00B26A1F">
            <w:pPr>
              <w:rPr>
                <w:rFonts w:ascii="Arial" w:hAnsi="Arial"/>
                <w:sz w:val="18"/>
              </w:rPr>
            </w:pPr>
          </w:p>
        </w:tc>
        <w:tc>
          <w:tcPr>
            <w:tcW w:w="236" w:type="dxa"/>
          </w:tcPr>
          <w:p w:rsidR="004D4948" w:rsidRPr="002738DB" w:rsidRDefault="004D4948" w:rsidP="00B26A1F">
            <w:pPr>
              <w:rPr>
                <w:rFonts w:ascii="Arial" w:hAnsi="Arial"/>
                <w:sz w:val="18"/>
              </w:rPr>
            </w:pPr>
            <w:proofErr w:type="gramStart"/>
            <w:r w:rsidRPr="002738DB">
              <w:rPr>
                <w:rFonts w:ascii="Arial" w:hAnsi="Arial"/>
                <w:sz w:val="18"/>
              </w:rPr>
              <w:t>d</w:t>
            </w:r>
            <w:proofErr w:type="gramEnd"/>
          </w:p>
        </w:tc>
      </w:tr>
      <w:tr w:rsidR="004D4948" w:rsidRPr="002738DB">
        <w:tc>
          <w:tcPr>
            <w:tcW w:w="1278" w:type="dxa"/>
            <w:shd w:val="clear" w:color="auto" w:fill="E6E6E6"/>
          </w:tcPr>
          <w:p w:rsidR="008342AF" w:rsidRPr="002738DB" w:rsidRDefault="008342AF" w:rsidP="00B26A1F">
            <w:pPr>
              <w:rPr>
                <w:rFonts w:ascii="Arial" w:hAnsi="Arial"/>
                <w:sz w:val="18"/>
              </w:rPr>
            </w:pPr>
            <w:r w:rsidRPr="002738DB">
              <w:rPr>
                <w:rFonts w:ascii="Arial" w:hAnsi="Arial"/>
                <w:sz w:val="18"/>
              </w:rPr>
              <w:t>1. My primary need is to:</w:t>
            </w:r>
          </w:p>
        </w:tc>
        <w:tc>
          <w:tcPr>
            <w:tcW w:w="1404" w:type="dxa"/>
          </w:tcPr>
          <w:p w:rsidR="008342AF" w:rsidRPr="002738DB" w:rsidRDefault="008342AF" w:rsidP="00B26A1F">
            <w:pPr>
              <w:rPr>
                <w:rFonts w:ascii="Arial" w:hAnsi="Arial"/>
                <w:sz w:val="18"/>
              </w:rPr>
            </w:pPr>
            <w:r w:rsidRPr="002738DB">
              <w:rPr>
                <w:rFonts w:ascii="Arial" w:hAnsi="Arial"/>
                <w:sz w:val="18"/>
              </w:rPr>
              <w:t>Have a position of influence</w:t>
            </w:r>
            <w:r w:rsidR="004D4948" w:rsidRPr="002738DB">
              <w:rPr>
                <w:rFonts w:ascii="Arial" w:hAnsi="Arial"/>
                <w:sz w:val="18"/>
              </w:rPr>
              <w:t>.</w:t>
            </w:r>
          </w:p>
        </w:tc>
        <w:tc>
          <w:tcPr>
            <w:tcW w:w="270" w:type="dxa"/>
          </w:tcPr>
          <w:p w:rsidR="008342AF" w:rsidRPr="002738DB" w:rsidRDefault="008342AF" w:rsidP="00B26A1F">
            <w:pPr>
              <w:rPr>
                <w:rFonts w:ascii="Arial" w:hAnsi="Arial"/>
                <w:sz w:val="18"/>
              </w:rPr>
            </w:pPr>
          </w:p>
        </w:tc>
        <w:tc>
          <w:tcPr>
            <w:tcW w:w="1350" w:type="dxa"/>
          </w:tcPr>
          <w:p w:rsidR="008342AF" w:rsidRPr="002738DB" w:rsidRDefault="004D4948" w:rsidP="00B26A1F">
            <w:pPr>
              <w:rPr>
                <w:rFonts w:ascii="Arial" w:hAnsi="Arial"/>
                <w:sz w:val="18"/>
              </w:rPr>
            </w:pPr>
            <w:r w:rsidRPr="002738DB">
              <w:rPr>
                <w:rFonts w:ascii="Arial" w:hAnsi="Arial"/>
                <w:sz w:val="18"/>
              </w:rPr>
              <w:t>Get recognition for my work.</w:t>
            </w:r>
          </w:p>
        </w:tc>
        <w:tc>
          <w:tcPr>
            <w:tcW w:w="270" w:type="dxa"/>
          </w:tcPr>
          <w:p w:rsidR="008342AF" w:rsidRPr="002738DB" w:rsidRDefault="008342AF" w:rsidP="00B26A1F">
            <w:pPr>
              <w:rPr>
                <w:rFonts w:ascii="Arial" w:hAnsi="Arial"/>
                <w:sz w:val="18"/>
              </w:rPr>
            </w:pPr>
          </w:p>
        </w:tc>
        <w:tc>
          <w:tcPr>
            <w:tcW w:w="1440" w:type="dxa"/>
          </w:tcPr>
          <w:p w:rsidR="008342AF" w:rsidRPr="002738DB" w:rsidRDefault="004D4948" w:rsidP="00B26A1F">
            <w:pPr>
              <w:rPr>
                <w:rFonts w:ascii="Arial" w:hAnsi="Arial"/>
                <w:sz w:val="18"/>
              </w:rPr>
            </w:pPr>
            <w:r w:rsidRPr="002738DB">
              <w:rPr>
                <w:rFonts w:ascii="Arial" w:hAnsi="Arial"/>
                <w:sz w:val="18"/>
              </w:rPr>
              <w:t>Have my work appreciated.</w:t>
            </w:r>
          </w:p>
        </w:tc>
        <w:tc>
          <w:tcPr>
            <w:tcW w:w="270" w:type="dxa"/>
          </w:tcPr>
          <w:p w:rsidR="008342AF" w:rsidRPr="002738DB" w:rsidRDefault="008342AF" w:rsidP="00B26A1F">
            <w:pPr>
              <w:rPr>
                <w:rFonts w:ascii="Arial" w:hAnsi="Arial"/>
                <w:sz w:val="18"/>
              </w:rPr>
            </w:pPr>
          </w:p>
        </w:tc>
        <w:tc>
          <w:tcPr>
            <w:tcW w:w="1474" w:type="dxa"/>
          </w:tcPr>
          <w:p w:rsidR="008342AF" w:rsidRPr="002738DB" w:rsidRDefault="004D4948" w:rsidP="00B26A1F">
            <w:pPr>
              <w:rPr>
                <w:rFonts w:ascii="Arial" w:hAnsi="Arial"/>
                <w:sz w:val="18"/>
              </w:rPr>
            </w:pPr>
            <w:r w:rsidRPr="002738DB">
              <w:rPr>
                <w:rFonts w:ascii="Arial" w:hAnsi="Arial"/>
                <w:sz w:val="18"/>
              </w:rPr>
              <w:t>Have predictability in my work.</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4D4948" w:rsidP="00B26A1F">
            <w:pPr>
              <w:rPr>
                <w:rFonts w:ascii="Arial" w:hAnsi="Arial"/>
                <w:sz w:val="18"/>
              </w:rPr>
            </w:pPr>
            <w:r w:rsidRPr="002738DB">
              <w:rPr>
                <w:rFonts w:ascii="Arial" w:hAnsi="Arial"/>
                <w:sz w:val="18"/>
              </w:rPr>
              <w:t>2. I enjoy work that:</w:t>
            </w:r>
          </w:p>
        </w:tc>
        <w:tc>
          <w:tcPr>
            <w:tcW w:w="1404" w:type="dxa"/>
          </w:tcPr>
          <w:p w:rsidR="008342AF" w:rsidRPr="002738DB" w:rsidRDefault="004D4948" w:rsidP="00B26A1F">
            <w:pPr>
              <w:rPr>
                <w:rFonts w:ascii="Arial" w:hAnsi="Arial"/>
                <w:sz w:val="18"/>
              </w:rPr>
            </w:pPr>
            <w:r w:rsidRPr="002738DB">
              <w:rPr>
                <w:rFonts w:ascii="Arial" w:hAnsi="Arial"/>
                <w:sz w:val="18"/>
              </w:rPr>
              <w:t>Allows me independent decisions.</w:t>
            </w:r>
          </w:p>
        </w:tc>
        <w:tc>
          <w:tcPr>
            <w:tcW w:w="270" w:type="dxa"/>
          </w:tcPr>
          <w:p w:rsidR="008342AF" w:rsidRPr="002738DB" w:rsidRDefault="008342AF" w:rsidP="00B26A1F">
            <w:pPr>
              <w:rPr>
                <w:rFonts w:ascii="Arial" w:hAnsi="Arial"/>
                <w:sz w:val="18"/>
              </w:rPr>
            </w:pPr>
          </w:p>
        </w:tc>
        <w:tc>
          <w:tcPr>
            <w:tcW w:w="1350" w:type="dxa"/>
          </w:tcPr>
          <w:p w:rsidR="008342AF" w:rsidRPr="002738DB" w:rsidRDefault="004D4948" w:rsidP="00B26A1F">
            <w:pPr>
              <w:rPr>
                <w:rFonts w:ascii="Arial" w:hAnsi="Arial"/>
                <w:sz w:val="18"/>
              </w:rPr>
            </w:pPr>
            <w:r w:rsidRPr="002738DB">
              <w:rPr>
                <w:rFonts w:ascii="Arial" w:hAnsi="Arial"/>
                <w:sz w:val="18"/>
              </w:rPr>
              <w:t>Has flexibility and variety.</w:t>
            </w:r>
          </w:p>
        </w:tc>
        <w:tc>
          <w:tcPr>
            <w:tcW w:w="270" w:type="dxa"/>
          </w:tcPr>
          <w:p w:rsidR="008342AF" w:rsidRPr="002738DB" w:rsidRDefault="008342AF" w:rsidP="00B26A1F">
            <w:pPr>
              <w:rPr>
                <w:rFonts w:ascii="Arial" w:hAnsi="Arial"/>
                <w:sz w:val="18"/>
              </w:rPr>
            </w:pPr>
          </w:p>
        </w:tc>
        <w:tc>
          <w:tcPr>
            <w:tcW w:w="1440" w:type="dxa"/>
          </w:tcPr>
          <w:p w:rsidR="008342AF" w:rsidRPr="002738DB" w:rsidRDefault="004D4948" w:rsidP="00B26A1F">
            <w:pPr>
              <w:rPr>
                <w:rFonts w:ascii="Arial" w:hAnsi="Arial"/>
                <w:sz w:val="18"/>
              </w:rPr>
            </w:pPr>
            <w:r w:rsidRPr="002738DB">
              <w:rPr>
                <w:rFonts w:ascii="Arial" w:hAnsi="Arial"/>
                <w:sz w:val="18"/>
              </w:rPr>
              <w:t>Involves other colleagues.</w:t>
            </w:r>
          </w:p>
        </w:tc>
        <w:tc>
          <w:tcPr>
            <w:tcW w:w="270" w:type="dxa"/>
          </w:tcPr>
          <w:p w:rsidR="008342AF" w:rsidRPr="002738DB" w:rsidRDefault="008342AF" w:rsidP="00B26A1F">
            <w:pPr>
              <w:rPr>
                <w:rFonts w:ascii="Arial" w:hAnsi="Arial"/>
                <w:sz w:val="18"/>
              </w:rPr>
            </w:pPr>
          </w:p>
        </w:tc>
        <w:tc>
          <w:tcPr>
            <w:tcW w:w="1474" w:type="dxa"/>
          </w:tcPr>
          <w:p w:rsidR="008342AF" w:rsidRPr="002738DB" w:rsidRDefault="004D4948" w:rsidP="00B26A1F">
            <w:pPr>
              <w:rPr>
                <w:rFonts w:ascii="Arial" w:hAnsi="Arial"/>
                <w:sz w:val="18"/>
              </w:rPr>
            </w:pPr>
            <w:r w:rsidRPr="002738DB">
              <w:rPr>
                <w:rFonts w:ascii="Arial" w:hAnsi="Arial"/>
                <w:sz w:val="18"/>
              </w:rPr>
              <w:t>Is technical and clearly defined.</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3. I like to work with colleagues who are:</w:t>
            </w:r>
          </w:p>
        </w:tc>
        <w:tc>
          <w:tcPr>
            <w:tcW w:w="1404" w:type="dxa"/>
          </w:tcPr>
          <w:p w:rsidR="008342AF" w:rsidRPr="002738DB" w:rsidRDefault="002738DB" w:rsidP="00B26A1F">
            <w:pPr>
              <w:rPr>
                <w:rFonts w:ascii="Arial" w:hAnsi="Arial"/>
                <w:sz w:val="18"/>
              </w:rPr>
            </w:pPr>
            <w:r w:rsidRPr="002738DB">
              <w:rPr>
                <w:rFonts w:ascii="Arial" w:hAnsi="Arial"/>
                <w:sz w:val="18"/>
              </w:rPr>
              <w:t>Productive and decisive.</w:t>
            </w:r>
          </w:p>
        </w:tc>
        <w:tc>
          <w:tcPr>
            <w:tcW w:w="270" w:type="dxa"/>
          </w:tcPr>
          <w:p w:rsidR="008342AF" w:rsidRPr="002738DB" w:rsidRDefault="008342AF" w:rsidP="00B26A1F">
            <w:pPr>
              <w:rPr>
                <w:rFonts w:ascii="Arial" w:hAnsi="Arial"/>
                <w:sz w:val="18"/>
              </w:rPr>
            </w:pPr>
          </w:p>
        </w:tc>
        <w:tc>
          <w:tcPr>
            <w:tcW w:w="1350" w:type="dxa"/>
          </w:tcPr>
          <w:p w:rsidR="008342AF" w:rsidRPr="002738DB" w:rsidRDefault="002738DB" w:rsidP="00B26A1F">
            <w:pPr>
              <w:rPr>
                <w:rFonts w:ascii="Arial" w:hAnsi="Arial"/>
                <w:sz w:val="18"/>
              </w:rPr>
            </w:pPr>
            <w:r w:rsidRPr="002738DB">
              <w:rPr>
                <w:rFonts w:ascii="Arial" w:hAnsi="Arial"/>
                <w:sz w:val="18"/>
              </w:rPr>
              <w:t>Intense and enthusiastic.</w:t>
            </w:r>
          </w:p>
        </w:tc>
        <w:tc>
          <w:tcPr>
            <w:tcW w:w="270" w:type="dxa"/>
          </w:tcPr>
          <w:p w:rsidR="008342AF" w:rsidRPr="002738DB" w:rsidRDefault="008342AF" w:rsidP="00B26A1F">
            <w:pPr>
              <w:rPr>
                <w:rFonts w:ascii="Arial" w:hAnsi="Arial"/>
                <w:sz w:val="18"/>
              </w:rPr>
            </w:pPr>
          </w:p>
        </w:tc>
        <w:tc>
          <w:tcPr>
            <w:tcW w:w="1440" w:type="dxa"/>
          </w:tcPr>
          <w:p w:rsidR="008342AF" w:rsidRPr="002738DB" w:rsidRDefault="002738DB" w:rsidP="00B26A1F">
            <w:pPr>
              <w:rPr>
                <w:rFonts w:ascii="Arial" w:hAnsi="Arial"/>
                <w:sz w:val="18"/>
              </w:rPr>
            </w:pPr>
            <w:r w:rsidRPr="002738DB">
              <w:rPr>
                <w:rFonts w:ascii="Arial" w:hAnsi="Arial"/>
                <w:sz w:val="18"/>
              </w:rPr>
              <w:t>Committed and dependable.</w:t>
            </w:r>
          </w:p>
        </w:tc>
        <w:tc>
          <w:tcPr>
            <w:tcW w:w="270" w:type="dxa"/>
          </w:tcPr>
          <w:p w:rsidR="008342AF" w:rsidRPr="002738DB" w:rsidRDefault="008342AF" w:rsidP="00B26A1F">
            <w:pPr>
              <w:rPr>
                <w:rFonts w:ascii="Arial" w:hAnsi="Arial"/>
                <w:sz w:val="18"/>
              </w:rPr>
            </w:pPr>
          </w:p>
        </w:tc>
        <w:tc>
          <w:tcPr>
            <w:tcW w:w="1474" w:type="dxa"/>
          </w:tcPr>
          <w:p w:rsidR="008342AF" w:rsidRPr="002738DB" w:rsidRDefault="002738DB" w:rsidP="00B26A1F">
            <w:pPr>
              <w:rPr>
                <w:rFonts w:ascii="Arial" w:hAnsi="Arial"/>
                <w:sz w:val="18"/>
              </w:rPr>
            </w:pPr>
            <w:r w:rsidRPr="002738DB">
              <w:rPr>
                <w:rFonts w:ascii="Arial" w:hAnsi="Arial"/>
                <w:sz w:val="18"/>
              </w:rPr>
              <w:t>Thorough and sensitive to details.</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4. I prefer work that involves:</w:t>
            </w:r>
          </w:p>
        </w:tc>
        <w:tc>
          <w:tcPr>
            <w:tcW w:w="1404" w:type="dxa"/>
          </w:tcPr>
          <w:p w:rsidR="008342AF" w:rsidRPr="002738DB" w:rsidRDefault="00DF5967" w:rsidP="00B26A1F">
            <w:pPr>
              <w:rPr>
                <w:rFonts w:ascii="Arial" w:hAnsi="Arial"/>
                <w:sz w:val="18"/>
              </w:rPr>
            </w:pPr>
            <w:r>
              <w:rPr>
                <w:rFonts w:ascii="Arial" w:hAnsi="Arial"/>
                <w:sz w:val="18"/>
              </w:rPr>
              <w:t>Pragmatic and efficient results.</w:t>
            </w:r>
          </w:p>
        </w:tc>
        <w:tc>
          <w:tcPr>
            <w:tcW w:w="270" w:type="dxa"/>
          </w:tcPr>
          <w:p w:rsidR="008342AF" w:rsidRPr="002738DB" w:rsidRDefault="008342AF" w:rsidP="00B26A1F">
            <w:pPr>
              <w:rPr>
                <w:rFonts w:ascii="Arial" w:hAnsi="Arial"/>
                <w:sz w:val="18"/>
              </w:rPr>
            </w:pPr>
          </w:p>
        </w:tc>
        <w:tc>
          <w:tcPr>
            <w:tcW w:w="1350" w:type="dxa"/>
          </w:tcPr>
          <w:p w:rsidR="008342AF" w:rsidRPr="002738DB" w:rsidRDefault="00DF5967" w:rsidP="00B26A1F">
            <w:pPr>
              <w:rPr>
                <w:rFonts w:ascii="Arial" w:hAnsi="Arial"/>
                <w:sz w:val="18"/>
              </w:rPr>
            </w:pPr>
            <w:r>
              <w:rPr>
                <w:rFonts w:ascii="Arial" w:hAnsi="Arial"/>
                <w:sz w:val="18"/>
              </w:rPr>
              <w:t>New approaches and different ideas.</w:t>
            </w:r>
          </w:p>
        </w:tc>
        <w:tc>
          <w:tcPr>
            <w:tcW w:w="270" w:type="dxa"/>
          </w:tcPr>
          <w:p w:rsidR="008342AF" w:rsidRPr="002738DB" w:rsidRDefault="008342AF" w:rsidP="00B26A1F">
            <w:pPr>
              <w:rPr>
                <w:rFonts w:ascii="Arial" w:hAnsi="Arial"/>
                <w:sz w:val="18"/>
              </w:rPr>
            </w:pPr>
          </w:p>
        </w:tc>
        <w:tc>
          <w:tcPr>
            <w:tcW w:w="1440" w:type="dxa"/>
          </w:tcPr>
          <w:p w:rsidR="008342AF" w:rsidRPr="002738DB" w:rsidRDefault="00DF5967" w:rsidP="00B26A1F">
            <w:pPr>
              <w:rPr>
                <w:rFonts w:ascii="Arial" w:hAnsi="Arial"/>
                <w:sz w:val="18"/>
              </w:rPr>
            </w:pPr>
            <w:r>
              <w:rPr>
                <w:rFonts w:ascii="Arial" w:hAnsi="Arial"/>
                <w:sz w:val="18"/>
              </w:rPr>
              <w:t>A friendly work environment.</w:t>
            </w:r>
          </w:p>
        </w:tc>
        <w:tc>
          <w:tcPr>
            <w:tcW w:w="270" w:type="dxa"/>
          </w:tcPr>
          <w:p w:rsidR="008342AF" w:rsidRPr="002738DB" w:rsidRDefault="008342AF" w:rsidP="00B26A1F">
            <w:pPr>
              <w:rPr>
                <w:rFonts w:ascii="Arial" w:hAnsi="Arial"/>
                <w:sz w:val="18"/>
              </w:rPr>
            </w:pPr>
          </w:p>
        </w:tc>
        <w:tc>
          <w:tcPr>
            <w:tcW w:w="1474" w:type="dxa"/>
          </w:tcPr>
          <w:p w:rsidR="008342AF" w:rsidRPr="002738DB" w:rsidRDefault="00DF5967" w:rsidP="00B26A1F">
            <w:pPr>
              <w:rPr>
                <w:rFonts w:ascii="Arial" w:hAnsi="Arial"/>
                <w:sz w:val="18"/>
              </w:rPr>
            </w:pPr>
            <w:r>
              <w:rPr>
                <w:rFonts w:ascii="Arial" w:hAnsi="Arial"/>
                <w:sz w:val="18"/>
              </w:rPr>
              <w:t>A search for the right solution.</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5. If and when I can, I avoid:</w:t>
            </w:r>
          </w:p>
        </w:tc>
        <w:tc>
          <w:tcPr>
            <w:tcW w:w="1404" w:type="dxa"/>
          </w:tcPr>
          <w:p w:rsidR="008342AF" w:rsidRPr="002738DB" w:rsidRDefault="00DF5967" w:rsidP="00B26A1F">
            <w:pPr>
              <w:rPr>
                <w:rFonts w:ascii="Arial" w:hAnsi="Arial"/>
                <w:sz w:val="18"/>
              </w:rPr>
            </w:pPr>
            <w:r>
              <w:rPr>
                <w:rFonts w:ascii="Arial" w:hAnsi="Arial"/>
                <w:sz w:val="18"/>
              </w:rPr>
              <w:t>Long debates.</w:t>
            </w:r>
          </w:p>
        </w:tc>
        <w:tc>
          <w:tcPr>
            <w:tcW w:w="270" w:type="dxa"/>
          </w:tcPr>
          <w:p w:rsidR="008342AF" w:rsidRPr="002738DB" w:rsidRDefault="008342AF" w:rsidP="00B26A1F">
            <w:pPr>
              <w:rPr>
                <w:rFonts w:ascii="Arial" w:hAnsi="Arial"/>
                <w:sz w:val="18"/>
              </w:rPr>
            </w:pPr>
          </w:p>
        </w:tc>
        <w:tc>
          <w:tcPr>
            <w:tcW w:w="1350" w:type="dxa"/>
          </w:tcPr>
          <w:p w:rsidR="008342AF" w:rsidRPr="002738DB" w:rsidRDefault="00DF5967" w:rsidP="00B26A1F">
            <w:pPr>
              <w:rPr>
                <w:rFonts w:ascii="Arial" w:hAnsi="Arial"/>
                <w:sz w:val="18"/>
              </w:rPr>
            </w:pPr>
            <w:r>
              <w:rPr>
                <w:rFonts w:ascii="Arial" w:hAnsi="Arial"/>
                <w:sz w:val="18"/>
              </w:rPr>
              <w:t>Detailed analysis of things.</w:t>
            </w:r>
          </w:p>
        </w:tc>
        <w:tc>
          <w:tcPr>
            <w:tcW w:w="270" w:type="dxa"/>
          </w:tcPr>
          <w:p w:rsidR="008342AF" w:rsidRPr="002738DB" w:rsidRDefault="008342AF" w:rsidP="00B26A1F">
            <w:pPr>
              <w:rPr>
                <w:rFonts w:ascii="Arial" w:hAnsi="Arial"/>
                <w:sz w:val="18"/>
              </w:rPr>
            </w:pPr>
          </w:p>
        </w:tc>
        <w:tc>
          <w:tcPr>
            <w:tcW w:w="1440" w:type="dxa"/>
          </w:tcPr>
          <w:p w:rsidR="008342AF" w:rsidRPr="002738DB" w:rsidRDefault="00DF5967" w:rsidP="00B26A1F">
            <w:pPr>
              <w:rPr>
                <w:rFonts w:ascii="Arial" w:hAnsi="Arial"/>
                <w:sz w:val="18"/>
              </w:rPr>
            </w:pPr>
            <w:r>
              <w:rPr>
                <w:rFonts w:ascii="Arial" w:hAnsi="Arial"/>
                <w:sz w:val="18"/>
              </w:rPr>
              <w:t>Conflict with colleagues.</w:t>
            </w:r>
          </w:p>
        </w:tc>
        <w:tc>
          <w:tcPr>
            <w:tcW w:w="270" w:type="dxa"/>
          </w:tcPr>
          <w:p w:rsidR="008342AF" w:rsidRPr="002738DB" w:rsidRDefault="008342AF" w:rsidP="00B26A1F">
            <w:pPr>
              <w:rPr>
                <w:rFonts w:ascii="Arial" w:hAnsi="Arial"/>
                <w:sz w:val="18"/>
              </w:rPr>
            </w:pPr>
          </w:p>
        </w:tc>
        <w:tc>
          <w:tcPr>
            <w:tcW w:w="1474" w:type="dxa"/>
          </w:tcPr>
          <w:p w:rsidR="008342AF" w:rsidRPr="002738DB" w:rsidRDefault="00DF5967" w:rsidP="00B26A1F">
            <w:pPr>
              <w:rPr>
                <w:rFonts w:ascii="Arial" w:hAnsi="Arial"/>
                <w:sz w:val="18"/>
              </w:rPr>
            </w:pPr>
            <w:r>
              <w:rPr>
                <w:rFonts w:ascii="Arial" w:hAnsi="Arial"/>
                <w:sz w:val="18"/>
              </w:rPr>
              <w:t>Disorganized environments.</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6. My personal strengths are:</w:t>
            </w:r>
          </w:p>
        </w:tc>
        <w:tc>
          <w:tcPr>
            <w:tcW w:w="1404" w:type="dxa"/>
          </w:tcPr>
          <w:p w:rsidR="008342AF" w:rsidRPr="002738DB" w:rsidRDefault="00DF5967" w:rsidP="00B26A1F">
            <w:pPr>
              <w:rPr>
                <w:rFonts w:ascii="Arial" w:hAnsi="Arial"/>
                <w:sz w:val="18"/>
              </w:rPr>
            </w:pPr>
            <w:r>
              <w:rPr>
                <w:rFonts w:ascii="Arial" w:hAnsi="Arial"/>
                <w:sz w:val="18"/>
              </w:rPr>
              <w:t>Leading and decision-making.</w:t>
            </w:r>
          </w:p>
        </w:tc>
        <w:tc>
          <w:tcPr>
            <w:tcW w:w="270" w:type="dxa"/>
          </w:tcPr>
          <w:p w:rsidR="008342AF" w:rsidRPr="002738DB" w:rsidRDefault="008342AF" w:rsidP="00B26A1F">
            <w:pPr>
              <w:rPr>
                <w:rFonts w:ascii="Arial" w:hAnsi="Arial"/>
                <w:sz w:val="18"/>
              </w:rPr>
            </w:pPr>
          </w:p>
        </w:tc>
        <w:tc>
          <w:tcPr>
            <w:tcW w:w="1350" w:type="dxa"/>
          </w:tcPr>
          <w:p w:rsidR="00DF5967" w:rsidRDefault="00DF5967" w:rsidP="00B26A1F">
            <w:pPr>
              <w:rPr>
                <w:rFonts w:ascii="Arial" w:hAnsi="Arial"/>
                <w:sz w:val="18"/>
              </w:rPr>
            </w:pPr>
            <w:r>
              <w:rPr>
                <w:rFonts w:ascii="Arial" w:hAnsi="Arial"/>
                <w:sz w:val="18"/>
              </w:rPr>
              <w:t>Motivating and com-</w:t>
            </w:r>
          </w:p>
          <w:p w:rsidR="008342AF" w:rsidRPr="002738DB" w:rsidRDefault="00DF5967" w:rsidP="00B26A1F">
            <w:pPr>
              <w:rPr>
                <w:rFonts w:ascii="Arial" w:hAnsi="Arial"/>
                <w:sz w:val="18"/>
              </w:rPr>
            </w:pPr>
            <w:proofErr w:type="spellStart"/>
            <w:proofErr w:type="gramStart"/>
            <w:r>
              <w:rPr>
                <w:rFonts w:ascii="Arial" w:hAnsi="Arial"/>
                <w:sz w:val="18"/>
              </w:rPr>
              <w:t>municating</w:t>
            </w:r>
            <w:proofErr w:type="spellEnd"/>
            <w:proofErr w:type="gramEnd"/>
            <w:r>
              <w:rPr>
                <w:rFonts w:ascii="Arial" w:hAnsi="Arial"/>
                <w:sz w:val="18"/>
              </w:rPr>
              <w:t>.</w:t>
            </w:r>
          </w:p>
        </w:tc>
        <w:tc>
          <w:tcPr>
            <w:tcW w:w="270" w:type="dxa"/>
          </w:tcPr>
          <w:p w:rsidR="008342AF" w:rsidRPr="002738DB" w:rsidRDefault="008342AF" w:rsidP="00B26A1F">
            <w:pPr>
              <w:rPr>
                <w:rFonts w:ascii="Arial" w:hAnsi="Arial"/>
                <w:sz w:val="18"/>
              </w:rPr>
            </w:pPr>
          </w:p>
        </w:tc>
        <w:tc>
          <w:tcPr>
            <w:tcW w:w="1440" w:type="dxa"/>
          </w:tcPr>
          <w:p w:rsidR="008342AF" w:rsidRPr="002738DB" w:rsidRDefault="00DF5967" w:rsidP="00B26A1F">
            <w:pPr>
              <w:rPr>
                <w:rFonts w:ascii="Arial" w:hAnsi="Arial"/>
                <w:sz w:val="18"/>
              </w:rPr>
            </w:pPr>
            <w:r>
              <w:rPr>
                <w:rFonts w:ascii="Arial" w:hAnsi="Arial"/>
                <w:sz w:val="18"/>
              </w:rPr>
              <w:t>Listening and acknowledging</w:t>
            </w:r>
          </w:p>
        </w:tc>
        <w:tc>
          <w:tcPr>
            <w:tcW w:w="270" w:type="dxa"/>
          </w:tcPr>
          <w:p w:rsidR="008342AF" w:rsidRPr="002738DB" w:rsidRDefault="008342AF" w:rsidP="00B26A1F">
            <w:pPr>
              <w:rPr>
                <w:rFonts w:ascii="Arial" w:hAnsi="Arial"/>
                <w:sz w:val="18"/>
              </w:rPr>
            </w:pPr>
          </w:p>
        </w:tc>
        <w:tc>
          <w:tcPr>
            <w:tcW w:w="1474" w:type="dxa"/>
          </w:tcPr>
          <w:p w:rsidR="008342AF" w:rsidRPr="002738DB" w:rsidRDefault="00DF5967" w:rsidP="00B26A1F">
            <w:pPr>
              <w:rPr>
                <w:rFonts w:ascii="Arial" w:hAnsi="Arial"/>
                <w:sz w:val="18"/>
              </w:rPr>
            </w:pPr>
            <w:r>
              <w:rPr>
                <w:rFonts w:ascii="Arial" w:hAnsi="Arial"/>
                <w:sz w:val="18"/>
              </w:rPr>
              <w:t>Reasoning and debating the facts.</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7. When time is of the essence, I:</w:t>
            </w:r>
          </w:p>
        </w:tc>
        <w:tc>
          <w:tcPr>
            <w:tcW w:w="1404" w:type="dxa"/>
          </w:tcPr>
          <w:p w:rsidR="008342AF" w:rsidRPr="002738DB" w:rsidRDefault="00B26A1F" w:rsidP="00B26A1F">
            <w:pPr>
              <w:rPr>
                <w:rFonts w:ascii="Arial" w:hAnsi="Arial"/>
                <w:sz w:val="18"/>
              </w:rPr>
            </w:pPr>
            <w:r>
              <w:rPr>
                <w:rFonts w:ascii="Arial" w:hAnsi="Arial"/>
                <w:sz w:val="18"/>
              </w:rPr>
              <w:t>Make a tentative plan and move on.</w:t>
            </w:r>
          </w:p>
        </w:tc>
        <w:tc>
          <w:tcPr>
            <w:tcW w:w="270" w:type="dxa"/>
          </w:tcPr>
          <w:p w:rsidR="008342AF" w:rsidRPr="002738DB" w:rsidRDefault="008342AF" w:rsidP="00B26A1F">
            <w:pPr>
              <w:rPr>
                <w:rFonts w:ascii="Arial" w:hAnsi="Arial"/>
                <w:sz w:val="18"/>
              </w:rPr>
            </w:pPr>
          </w:p>
        </w:tc>
        <w:tc>
          <w:tcPr>
            <w:tcW w:w="1350" w:type="dxa"/>
          </w:tcPr>
          <w:p w:rsidR="008342AF" w:rsidRPr="002738DB" w:rsidRDefault="00B26A1F" w:rsidP="00B26A1F">
            <w:pPr>
              <w:rPr>
                <w:rFonts w:ascii="Arial" w:hAnsi="Arial"/>
                <w:sz w:val="18"/>
              </w:rPr>
            </w:pPr>
            <w:r>
              <w:rPr>
                <w:rFonts w:ascii="Arial" w:hAnsi="Arial"/>
                <w:sz w:val="18"/>
              </w:rPr>
              <w:t>Push tim</w:t>
            </w:r>
            <w:r w:rsidR="000A34EE">
              <w:rPr>
                <w:rFonts w:ascii="Arial" w:hAnsi="Arial"/>
                <w:sz w:val="18"/>
              </w:rPr>
              <w:t>e</w:t>
            </w:r>
            <w:r>
              <w:rPr>
                <w:rFonts w:ascii="Arial" w:hAnsi="Arial"/>
                <w:sz w:val="18"/>
              </w:rPr>
              <w:t>lines to the limit.</w:t>
            </w:r>
          </w:p>
        </w:tc>
        <w:tc>
          <w:tcPr>
            <w:tcW w:w="270" w:type="dxa"/>
          </w:tcPr>
          <w:p w:rsidR="008342AF" w:rsidRPr="002738DB" w:rsidRDefault="008342AF" w:rsidP="00B26A1F">
            <w:pPr>
              <w:rPr>
                <w:rFonts w:ascii="Arial" w:hAnsi="Arial"/>
                <w:sz w:val="18"/>
              </w:rPr>
            </w:pPr>
          </w:p>
        </w:tc>
        <w:tc>
          <w:tcPr>
            <w:tcW w:w="1440" w:type="dxa"/>
          </w:tcPr>
          <w:p w:rsidR="008342AF" w:rsidRPr="002738DB" w:rsidRDefault="00B26A1F" w:rsidP="00B26A1F">
            <w:pPr>
              <w:rPr>
                <w:rFonts w:ascii="Arial" w:hAnsi="Arial"/>
                <w:sz w:val="18"/>
              </w:rPr>
            </w:pPr>
            <w:r>
              <w:rPr>
                <w:rFonts w:ascii="Arial" w:hAnsi="Arial"/>
                <w:sz w:val="18"/>
              </w:rPr>
              <w:t>Am willing to work extra hours.</w:t>
            </w:r>
          </w:p>
        </w:tc>
        <w:tc>
          <w:tcPr>
            <w:tcW w:w="270" w:type="dxa"/>
          </w:tcPr>
          <w:p w:rsidR="008342AF" w:rsidRPr="002738DB" w:rsidRDefault="008342AF" w:rsidP="00B26A1F">
            <w:pPr>
              <w:rPr>
                <w:rFonts w:ascii="Arial" w:hAnsi="Arial"/>
                <w:sz w:val="18"/>
              </w:rPr>
            </w:pPr>
          </w:p>
        </w:tc>
        <w:tc>
          <w:tcPr>
            <w:tcW w:w="1474" w:type="dxa"/>
          </w:tcPr>
          <w:p w:rsidR="008342AF" w:rsidRPr="002738DB" w:rsidRDefault="00B26A1F" w:rsidP="00B26A1F">
            <w:pPr>
              <w:rPr>
                <w:rFonts w:ascii="Arial" w:hAnsi="Arial"/>
                <w:sz w:val="18"/>
              </w:rPr>
            </w:pPr>
            <w:r>
              <w:rPr>
                <w:rFonts w:ascii="Arial" w:hAnsi="Arial"/>
                <w:sz w:val="18"/>
              </w:rPr>
              <w:t>Set priorities and follow the plan.</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8. In social settings, I:</w:t>
            </w:r>
          </w:p>
        </w:tc>
        <w:tc>
          <w:tcPr>
            <w:tcW w:w="1404" w:type="dxa"/>
          </w:tcPr>
          <w:p w:rsidR="008342AF" w:rsidRPr="002738DB" w:rsidRDefault="00B26A1F" w:rsidP="00B26A1F">
            <w:pPr>
              <w:rPr>
                <w:rFonts w:ascii="Arial" w:hAnsi="Arial"/>
                <w:sz w:val="18"/>
              </w:rPr>
            </w:pPr>
            <w:r>
              <w:rPr>
                <w:rFonts w:ascii="Arial" w:hAnsi="Arial"/>
                <w:sz w:val="18"/>
              </w:rPr>
              <w:t>Initiate conversations</w:t>
            </w:r>
          </w:p>
        </w:tc>
        <w:tc>
          <w:tcPr>
            <w:tcW w:w="270" w:type="dxa"/>
          </w:tcPr>
          <w:p w:rsidR="008342AF" w:rsidRPr="002738DB" w:rsidRDefault="008342AF" w:rsidP="00B26A1F">
            <w:pPr>
              <w:rPr>
                <w:rFonts w:ascii="Arial" w:hAnsi="Arial"/>
                <w:sz w:val="18"/>
              </w:rPr>
            </w:pPr>
          </w:p>
        </w:tc>
        <w:tc>
          <w:tcPr>
            <w:tcW w:w="1350" w:type="dxa"/>
          </w:tcPr>
          <w:p w:rsidR="008342AF" w:rsidRPr="002738DB" w:rsidRDefault="00B26A1F" w:rsidP="00B26A1F">
            <w:pPr>
              <w:rPr>
                <w:rFonts w:ascii="Arial" w:hAnsi="Arial"/>
                <w:sz w:val="18"/>
              </w:rPr>
            </w:pPr>
            <w:proofErr w:type="gramStart"/>
            <w:r>
              <w:rPr>
                <w:rFonts w:ascii="Arial" w:hAnsi="Arial"/>
                <w:sz w:val="18"/>
              </w:rPr>
              <w:t>Am</w:t>
            </w:r>
            <w:proofErr w:type="gramEnd"/>
            <w:r>
              <w:rPr>
                <w:rFonts w:ascii="Arial" w:hAnsi="Arial"/>
                <w:sz w:val="18"/>
              </w:rPr>
              <w:t xml:space="preserve"> gregarious and fun loving.</w:t>
            </w:r>
          </w:p>
        </w:tc>
        <w:tc>
          <w:tcPr>
            <w:tcW w:w="270" w:type="dxa"/>
          </w:tcPr>
          <w:p w:rsidR="008342AF" w:rsidRPr="002738DB" w:rsidRDefault="008342AF" w:rsidP="00B26A1F">
            <w:pPr>
              <w:rPr>
                <w:rFonts w:ascii="Arial" w:hAnsi="Arial"/>
                <w:sz w:val="18"/>
              </w:rPr>
            </w:pPr>
          </w:p>
        </w:tc>
        <w:tc>
          <w:tcPr>
            <w:tcW w:w="1440" w:type="dxa"/>
          </w:tcPr>
          <w:p w:rsidR="008342AF" w:rsidRPr="002738DB" w:rsidRDefault="00B26A1F" w:rsidP="00B26A1F">
            <w:pPr>
              <w:rPr>
                <w:rFonts w:ascii="Arial" w:hAnsi="Arial"/>
                <w:sz w:val="18"/>
              </w:rPr>
            </w:pPr>
            <w:proofErr w:type="gramStart"/>
            <w:r>
              <w:rPr>
                <w:rFonts w:ascii="Arial" w:hAnsi="Arial"/>
                <w:sz w:val="18"/>
              </w:rPr>
              <w:t>Am</w:t>
            </w:r>
            <w:proofErr w:type="gramEnd"/>
            <w:r>
              <w:rPr>
                <w:rFonts w:ascii="Arial" w:hAnsi="Arial"/>
                <w:sz w:val="18"/>
              </w:rPr>
              <w:t xml:space="preserve"> the listener in the group.</w:t>
            </w:r>
          </w:p>
        </w:tc>
        <w:tc>
          <w:tcPr>
            <w:tcW w:w="270" w:type="dxa"/>
          </w:tcPr>
          <w:p w:rsidR="008342AF" w:rsidRPr="002738DB" w:rsidRDefault="008342AF" w:rsidP="00B26A1F">
            <w:pPr>
              <w:rPr>
                <w:rFonts w:ascii="Arial" w:hAnsi="Arial"/>
                <w:sz w:val="18"/>
              </w:rPr>
            </w:pPr>
          </w:p>
        </w:tc>
        <w:tc>
          <w:tcPr>
            <w:tcW w:w="1474" w:type="dxa"/>
          </w:tcPr>
          <w:p w:rsidR="008342AF" w:rsidRPr="002738DB" w:rsidRDefault="00B26A1F" w:rsidP="00B26A1F">
            <w:pPr>
              <w:rPr>
                <w:rFonts w:ascii="Arial" w:hAnsi="Arial"/>
                <w:sz w:val="18"/>
              </w:rPr>
            </w:pPr>
            <w:r>
              <w:rPr>
                <w:rFonts w:ascii="Arial" w:hAnsi="Arial"/>
                <w:sz w:val="18"/>
              </w:rPr>
              <w:t>Appear to be serious and quiet.</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9. The work I do allows me:</w:t>
            </w:r>
          </w:p>
        </w:tc>
        <w:tc>
          <w:tcPr>
            <w:tcW w:w="1404" w:type="dxa"/>
          </w:tcPr>
          <w:p w:rsidR="008342AF" w:rsidRPr="002738DB" w:rsidRDefault="00B26A1F" w:rsidP="00B26A1F">
            <w:pPr>
              <w:rPr>
                <w:rFonts w:ascii="Arial" w:hAnsi="Arial"/>
                <w:sz w:val="18"/>
              </w:rPr>
            </w:pPr>
            <w:r>
              <w:rPr>
                <w:rFonts w:ascii="Arial" w:hAnsi="Arial"/>
                <w:sz w:val="18"/>
              </w:rPr>
              <w:t>The power to change people.</w:t>
            </w:r>
          </w:p>
        </w:tc>
        <w:tc>
          <w:tcPr>
            <w:tcW w:w="270" w:type="dxa"/>
          </w:tcPr>
          <w:p w:rsidR="008342AF" w:rsidRPr="002738DB" w:rsidRDefault="008342AF" w:rsidP="00B26A1F">
            <w:pPr>
              <w:rPr>
                <w:rFonts w:ascii="Arial" w:hAnsi="Arial"/>
                <w:sz w:val="18"/>
              </w:rPr>
            </w:pPr>
          </w:p>
        </w:tc>
        <w:tc>
          <w:tcPr>
            <w:tcW w:w="1350" w:type="dxa"/>
          </w:tcPr>
          <w:p w:rsidR="008342AF" w:rsidRPr="002738DB" w:rsidRDefault="00B26A1F" w:rsidP="00B26A1F">
            <w:pPr>
              <w:rPr>
                <w:rFonts w:ascii="Arial" w:hAnsi="Arial"/>
                <w:sz w:val="18"/>
              </w:rPr>
            </w:pPr>
            <w:r>
              <w:rPr>
                <w:rFonts w:ascii="Arial" w:hAnsi="Arial"/>
                <w:sz w:val="18"/>
              </w:rPr>
              <w:t>Freedom and flexibility.</w:t>
            </w:r>
          </w:p>
        </w:tc>
        <w:tc>
          <w:tcPr>
            <w:tcW w:w="270" w:type="dxa"/>
          </w:tcPr>
          <w:p w:rsidR="008342AF" w:rsidRPr="002738DB" w:rsidRDefault="008342AF" w:rsidP="00B26A1F">
            <w:pPr>
              <w:rPr>
                <w:rFonts w:ascii="Arial" w:hAnsi="Arial"/>
                <w:sz w:val="18"/>
              </w:rPr>
            </w:pPr>
          </w:p>
        </w:tc>
        <w:tc>
          <w:tcPr>
            <w:tcW w:w="1440" w:type="dxa"/>
          </w:tcPr>
          <w:p w:rsidR="008342AF" w:rsidRPr="002738DB" w:rsidRDefault="00B26A1F" w:rsidP="00B26A1F">
            <w:pPr>
              <w:rPr>
                <w:rFonts w:ascii="Arial" w:hAnsi="Arial"/>
                <w:sz w:val="18"/>
              </w:rPr>
            </w:pPr>
            <w:r>
              <w:rPr>
                <w:rFonts w:ascii="Arial" w:hAnsi="Arial"/>
                <w:sz w:val="18"/>
              </w:rPr>
              <w:t>Opportunities to work with people.</w:t>
            </w:r>
          </w:p>
        </w:tc>
        <w:tc>
          <w:tcPr>
            <w:tcW w:w="270" w:type="dxa"/>
          </w:tcPr>
          <w:p w:rsidR="008342AF" w:rsidRPr="002738DB" w:rsidRDefault="008342AF" w:rsidP="00B26A1F">
            <w:pPr>
              <w:rPr>
                <w:rFonts w:ascii="Arial" w:hAnsi="Arial"/>
                <w:sz w:val="18"/>
              </w:rPr>
            </w:pPr>
          </w:p>
        </w:tc>
        <w:tc>
          <w:tcPr>
            <w:tcW w:w="1474" w:type="dxa"/>
          </w:tcPr>
          <w:p w:rsidR="008342AF" w:rsidRPr="002738DB" w:rsidRDefault="00B26A1F" w:rsidP="00B26A1F">
            <w:pPr>
              <w:rPr>
                <w:rFonts w:ascii="Arial" w:hAnsi="Arial"/>
                <w:sz w:val="18"/>
              </w:rPr>
            </w:pPr>
            <w:r>
              <w:rPr>
                <w:rFonts w:ascii="Arial" w:hAnsi="Arial"/>
                <w:sz w:val="18"/>
              </w:rPr>
              <w:t>To be accurate and comprehensive</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E6E6E6"/>
          </w:tcPr>
          <w:p w:rsidR="008342AF" w:rsidRPr="002738DB" w:rsidRDefault="002738DB" w:rsidP="00B26A1F">
            <w:pPr>
              <w:rPr>
                <w:rFonts w:ascii="Arial" w:hAnsi="Arial"/>
                <w:sz w:val="18"/>
              </w:rPr>
            </w:pPr>
            <w:r w:rsidRPr="002738DB">
              <w:rPr>
                <w:rFonts w:ascii="Arial" w:hAnsi="Arial"/>
                <w:sz w:val="18"/>
              </w:rPr>
              <w:t>10. Colleagues describe me as:</w:t>
            </w:r>
          </w:p>
        </w:tc>
        <w:tc>
          <w:tcPr>
            <w:tcW w:w="1404" w:type="dxa"/>
          </w:tcPr>
          <w:p w:rsidR="008342AF" w:rsidRPr="002738DB" w:rsidRDefault="00B26A1F" w:rsidP="00B26A1F">
            <w:pPr>
              <w:rPr>
                <w:rFonts w:ascii="Arial" w:hAnsi="Arial"/>
                <w:sz w:val="18"/>
              </w:rPr>
            </w:pPr>
            <w:r>
              <w:rPr>
                <w:rFonts w:ascii="Arial" w:hAnsi="Arial"/>
                <w:sz w:val="18"/>
              </w:rPr>
              <w:t>Self-confident and determined.</w:t>
            </w:r>
          </w:p>
        </w:tc>
        <w:tc>
          <w:tcPr>
            <w:tcW w:w="270" w:type="dxa"/>
          </w:tcPr>
          <w:p w:rsidR="008342AF" w:rsidRPr="002738DB" w:rsidRDefault="008342AF" w:rsidP="00B26A1F">
            <w:pPr>
              <w:rPr>
                <w:rFonts w:ascii="Arial" w:hAnsi="Arial"/>
                <w:sz w:val="18"/>
              </w:rPr>
            </w:pPr>
          </w:p>
        </w:tc>
        <w:tc>
          <w:tcPr>
            <w:tcW w:w="1350" w:type="dxa"/>
          </w:tcPr>
          <w:p w:rsidR="008342AF" w:rsidRPr="002738DB" w:rsidRDefault="00B26A1F" w:rsidP="00B26A1F">
            <w:pPr>
              <w:rPr>
                <w:rFonts w:ascii="Arial" w:hAnsi="Arial"/>
                <w:sz w:val="18"/>
              </w:rPr>
            </w:pPr>
            <w:r>
              <w:rPr>
                <w:rFonts w:ascii="Arial" w:hAnsi="Arial"/>
                <w:sz w:val="18"/>
              </w:rPr>
              <w:t>Energetic and entertaining.</w:t>
            </w:r>
          </w:p>
        </w:tc>
        <w:tc>
          <w:tcPr>
            <w:tcW w:w="270" w:type="dxa"/>
          </w:tcPr>
          <w:p w:rsidR="008342AF" w:rsidRPr="002738DB" w:rsidRDefault="008342AF" w:rsidP="00B26A1F">
            <w:pPr>
              <w:rPr>
                <w:rFonts w:ascii="Arial" w:hAnsi="Arial"/>
                <w:sz w:val="18"/>
              </w:rPr>
            </w:pPr>
          </w:p>
        </w:tc>
        <w:tc>
          <w:tcPr>
            <w:tcW w:w="1440" w:type="dxa"/>
          </w:tcPr>
          <w:p w:rsidR="008342AF" w:rsidRPr="002738DB" w:rsidRDefault="00B26A1F" w:rsidP="00B26A1F">
            <w:pPr>
              <w:rPr>
                <w:rFonts w:ascii="Arial" w:hAnsi="Arial"/>
                <w:sz w:val="18"/>
              </w:rPr>
            </w:pPr>
            <w:r>
              <w:rPr>
                <w:rFonts w:ascii="Arial" w:hAnsi="Arial"/>
                <w:sz w:val="18"/>
              </w:rPr>
              <w:t>Facilitating and supporting.</w:t>
            </w:r>
          </w:p>
        </w:tc>
        <w:tc>
          <w:tcPr>
            <w:tcW w:w="270" w:type="dxa"/>
          </w:tcPr>
          <w:p w:rsidR="008342AF" w:rsidRPr="002738DB" w:rsidRDefault="008342AF" w:rsidP="00B26A1F">
            <w:pPr>
              <w:rPr>
                <w:rFonts w:ascii="Arial" w:hAnsi="Arial"/>
                <w:sz w:val="18"/>
              </w:rPr>
            </w:pPr>
          </w:p>
        </w:tc>
        <w:tc>
          <w:tcPr>
            <w:tcW w:w="1474" w:type="dxa"/>
          </w:tcPr>
          <w:p w:rsidR="008342AF" w:rsidRPr="002738DB" w:rsidRDefault="00B26A1F" w:rsidP="00B26A1F">
            <w:pPr>
              <w:rPr>
                <w:rFonts w:ascii="Arial" w:hAnsi="Arial"/>
                <w:sz w:val="18"/>
              </w:rPr>
            </w:pPr>
            <w:r>
              <w:rPr>
                <w:rFonts w:ascii="Arial" w:hAnsi="Arial"/>
                <w:sz w:val="18"/>
              </w:rPr>
              <w:t>Disciplined, orderly, and pensive.</w:t>
            </w:r>
          </w:p>
        </w:tc>
        <w:tc>
          <w:tcPr>
            <w:tcW w:w="236" w:type="dxa"/>
          </w:tcPr>
          <w:p w:rsidR="008342AF" w:rsidRPr="002738DB" w:rsidRDefault="008342AF" w:rsidP="00B26A1F">
            <w:pPr>
              <w:rPr>
                <w:rFonts w:ascii="Arial" w:hAnsi="Arial"/>
                <w:sz w:val="18"/>
              </w:rPr>
            </w:pPr>
          </w:p>
        </w:tc>
      </w:tr>
      <w:tr w:rsidR="004D4948" w:rsidRPr="002738DB">
        <w:tc>
          <w:tcPr>
            <w:tcW w:w="1278" w:type="dxa"/>
            <w:tcBorders>
              <w:bottom w:val="single" w:sz="4" w:space="0" w:color="000000" w:themeColor="text1"/>
            </w:tcBorders>
            <w:shd w:val="clear" w:color="auto" w:fill="E6E6E6"/>
          </w:tcPr>
          <w:p w:rsidR="008342AF" w:rsidRPr="002738DB" w:rsidRDefault="002738DB" w:rsidP="00B26A1F">
            <w:pPr>
              <w:rPr>
                <w:rFonts w:ascii="Arial" w:hAnsi="Arial"/>
                <w:sz w:val="18"/>
              </w:rPr>
            </w:pPr>
            <w:r w:rsidRPr="002738DB">
              <w:rPr>
                <w:rFonts w:ascii="Arial" w:hAnsi="Arial"/>
                <w:sz w:val="18"/>
              </w:rPr>
              <w:t>11. My decisions are generally:</w:t>
            </w:r>
          </w:p>
        </w:tc>
        <w:tc>
          <w:tcPr>
            <w:tcW w:w="1404" w:type="dxa"/>
          </w:tcPr>
          <w:p w:rsidR="008342AF" w:rsidRPr="002738DB" w:rsidRDefault="00B26A1F" w:rsidP="00B26A1F">
            <w:pPr>
              <w:rPr>
                <w:rFonts w:ascii="Arial" w:hAnsi="Arial"/>
                <w:sz w:val="18"/>
              </w:rPr>
            </w:pPr>
            <w:r>
              <w:rPr>
                <w:rFonts w:ascii="Arial" w:hAnsi="Arial"/>
                <w:sz w:val="18"/>
              </w:rPr>
              <w:t>Realistic and decisive.</w:t>
            </w:r>
          </w:p>
        </w:tc>
        <w:tc>
          <w:tcPr>
            <w:tcW w:w="270" w:type="dxa"/>
          </w:tcPr>
          <w:p w:rsidR="008342AF" w:rsidRPr="002738DB" w:rsidRDefault="008342AF" w:rsidP="00B26A1F">
            <w:pPr>
              <w:rPr>
                <w:rFonts w:ascii="Arial" w:hAnsi="Arial"/>
                <w:sz w:val="18"/>
              </w:rPr>
            </w:pPr>
          </w:p>
        </w:tc>
        <w:tc>
          <w:tcPr>
            <w:tcW w:w="1350" w:type="dxa"/>
          </w:tcPr>
          <w:p w:rsidR="008342AF" w:rsidRPr="002738DB" w:rsidRDefault="00B26A1F" w:rsidP="00B26A1F">
            <w:pPr>
              <w:rPr>
                <w:rFonts w:ascii="Arial" w:hAnsi="Arial"/>
                <w:sz w:val="18"/>
              </w:rPr>
            </w:pPr>
            <w:r>
              <w:rPr>
                <w:rFonts w:ascii="Arial" w:hAnsi="Arial"/>
                <w:sz w:val="18"/>
              </w:rPr>
              <w:t>Creative and evolving.</w:t>
            </w:r>
          </w:p>
        </w:tc>
        <w:tc>
          <w:tcPr>
            <w:tcW w:w="270" w:type="dxa"/>
          </w:tcPr>
          <w:p w:rsidR="008342AF" w:rsidRPr="002738DB" w:rsidRDefault="008342AF" w:rsidP="00B26A1F">
            <w:pPr>
              <w:rPr>
                <w:rFonts w:ascii="Arial" w:hAnsi="Arial"/>
                <w:sz w:val="18"/>
              </w:rPr>
            </w:pPr>
          </w:p>
        </w:tc>
        <w:tc>
          <w:tcPr>
            <w:tcW w:w="1440" w:type="dxa"/>
          </w:tcPr>
          <w:p w:rsidR="008342AF" w:rsidRPr="002738DB" w:rsidRDefault="00B26A1F" w:rsidP="00B26A1F">
            <w:pPr>
              <w:rPr>
                <w:rFonts w:ascii="Arial" w:hAnsi="Arial"/>
                <w:sz w:val="18"/>
              </w:rPr>
            </w:pPr>
            <w:r>
              <w:rPr>
                <w:rFonts w:ascii="Arial" w:hAnsi="Arial"/>
                <w:sz w:val="18"/>
              </w:rPr>
              <w:t>Respectful of people’s needs.</w:t>
            </w:r>
          </w:p>
        </w:tc>
        <w:tc>
          <w:tcPr>
            <w:tcW w:w="270" w:type="dxa"/>
          </w:tcPr>
          <w:p w:rsidR="008342AF" w:rsidRPr="002738DB" w:rsidRDefault="008342AF" w:rsidP="00B26A1F">
            <w:pPr>
              <w:rPr>
                <w:rFonts w:ascii="Arial" w:hAnsi="Arial"/>
                <w:sz w:val="18"/>
              </w:rPr>
            </w:pPr>
          </w:p>
        </w:tc>
        <w:tc>
          <w:tcPr>
            <w:tcW w:w="1474" w:type="dxa"/>
          </w:tcPr>
          <w:p w:rsidR="008342AF" w:rsidRPr="002738DB" w:rsidRDefault="00B26A1F" w:rsidP="00B26A1F">
            <w:pPr>
              <w:rPr>
                <w:rFonts w:ascii="Arial" w:hAnsi="Arial"/>
                <w:sz w:val="18"/>
              </w:rPr>
            </w:pPr>
            <w:r>
              <w:rPr>
                <w:rFonts w:ascii="Arial" w:hAnsi="Arial"/>
                <w:sz w:val="18"/>
              </w:rPr>
              <w:t>Systematic and abstract.</w:t>
            </w:r>
          </w:p>
        </w:tc>
        <w:tc>
          <w:tcPr>
            <w:tcW w:w="236" w:type="dxa"/>
          </w:tcPr>
          <w:p w:rsidR="008342AF" w:rsidRPr="002738DB" w:rsidRDefault="008342AF" w:rsidP="00B26A1F">
            <w:pPr>
              <w:rPr>
                <w:rFonts w:ascii="Arial" w:hAnsi="Arial"/>
                <w:sz w:val="18"/>
              </w:rPr>
            </w:pPr>
          </w:p>
        </w:tc>
      </w:tr>
      <w:tr w:rsidR="004D4948" w:rsidRPr="002738DB">
        <w:tc>
          <w:tcPr>
            <w:tcW w:w="1278" w:type="dxa"/>
            <w:tcBorders>
              <w:bottom w:val="single" w:sz="4" w:space="0" w:color="000000" w:themeColor="text1"/>
            </w:tcBorders>
            <w:shd w:val="clear" w:color="auto" w:fill="E6E6E6"/>
          </w:tcPr>
          <w:p w:rsidR="008342AF" w:rsidRPr="002738DB" w:rsidRDefault="002738DB" w:rsidP="00B26A1F">
            <w:pPr>
              <w:rPr>
                <w:rFonts w:ascii="Arial" w:hAnsi="Arial"/>
                <w:sz w:val="18"/>
              </w:rPr>
            </w:pPr>
            <w:r w:rsidRPr="002738DB">
              <w:rPr>
                <w:rFonts w:ascii="Arial" w:hAnsi="Arial"/>
                <w:sz w:val="18"/>
              </w:rPr>
              <w:t>12. I dislike:</w:t>
            </w:r>
          </w:p>
        </w:tc>
        <w:tc>
          <w:tcPr>
            <w:tcW w:w="1404" w:type="dxa"/>
          </w:tcPr>
          <w:p w:rsidR="008342AF" w:rsidRPr="002738DB" w:rsidRDefault="00B26A1F" w:rsidP="00B26A1F">
            <w:pPr>
              <w:rPr>
                <w:rFonts w:ascii="Arial" w:hAnsi="Arial"/>
                <w:sz w:val="18"/>
              </w:rPr>
            </w:pPr>
            <w:r>
              <w:rPr>
                <w:rFonts w:ascii="Arial" w:hAnsi="Arial"/>
                <w:sz w:val="18"/>
              </w:rPr>
              <w:t>Losing control.</w:t>
            </w:r>
          </w:p>
        </w:tc>
        <w:tc>
          <w:tcPr>
            <w:tcW w:w="270" w:type="dxa"/>
          </w:tcPr>
          <w:p w:rsidR="008342AF" w:rsidRPr="002738DB" w:rsidRDefault="008342AF" w:rsidP="00B26A1F">
            <w:pPr>
              <w:rPr>
                <w:rFonts w:ascii="Arial" w:hAnsi="Arial"/>
                <w:sz w:val="18"/>
              </w:rPr>
            </w:pPr>
          </w:p>
        </w:tc>
        <w:tc>
          <w:tcPr>
            <w:tcW w:w="1350" w:type="dxa"/>
          </w:tcPr>
          <w:p w:rsidR="008342AF" w:rsidRPr="002738DB" w:rsidRDefault="00B26A1F" w:rsidP="00B26A1F">
            <w:pPr>
              <w:rPr>
                <w:rFonts w:ascii="Arial" w:hAnsi="Arial"/>
                <w:sz w:val="18"/>
              </w:rPr>
            </w:pPr>
            <w:r>
              <w:rPr>
                <w:rFonts w:ascii="Arial" w:hAnsi="Arial"/>
                <w:sz w:val="18"/>
              </w:rPr>
              <w:t>Boring work.</w:t>
            </w:r>
          </w:p>
        </w:tc>
        <w:tc>
          <w:tcPr>
            <w:tcW w:w="270" w:type="dxa"/>
          </w:tcPr>
          <w:p w:rsidR="008342AF" w:rsidRPr="002738DB" w:rsidRDefault="008342AF" w:rsidP="00B26A1F">
            <w:pPr>
              <w:rPr>
                <w:rFonts w:ascii="Arial" w:hAnsi="Arial"/>
                <w:sz w:val="18"/>
              </w:rPr>
            </w:pPr>
          </w:p>
        </w:tc>
        <w:tc>
          <w:tcPr>
            <w:tcW w:w="1440" w:type="dxa"/>
          </w:tcPr>
          <w:p w:rsidR="008342AF" w:rsidRPr="002738DB" w:rsidRDefault="00B26A1F" w:rsidP="00B26A1F">
            <w:pPr>
              <w:rPr>
                <w:rFonts w:ascii="Arial" w:hAnsi="Arial"/>
                <w:sz w:val="18"/>
              </w:rPr>
            </w:pPr>
            <w:r>
              <w:rPr>
                <w:rFonts w:ascii="Arial" w:hAnsi="Arial"/>
                <w:sz w:val="18"/>
              </w:rPr>
              <w:t>Frequent change.</w:t>
            </w:r>
          </w:p>
        </w:tc>
        <w:tc>
          <w:tcPr>
            <w:tcW w:w="270" w:type="dxa"/>
          </w:tcPr>
          <w:p w:rsidR="008342AF" w:rsidRPr="002738DB" w:rsidRDefault="008342AF" w:rsidP="00B26A1F">
            <w:pPr>
              <w:rPr>
                <w:rFonts w:ascii="Arial" w:hAnsi="Arial"/>
                <w:sz w:val="18"/>
              </w:rPr>
            </w:pPr>
          </w:p>
        </w:tc>
        <w:tc>
          <w:tcPr>
            <w:tcW w:w="1474" w:type="dxa"/>
          </w:tcPr>
          <w:p w:rsidR="008342AF" w:rsidRPr="002738DB" w:rsidRDefault="00B26A1F" w:rsidP="00B26A1F">
            <w:pPr>
              <w:rPr>
                <w:rFonts w:ascii="Arial" w:hAnsi="Arial"/>
                <w:sz w:val="18"/>
              </w:rPr>
            </w:pPr>
            <w:r>
              <w:rPr>
                <w:rFonts w:ascii="Arial" w:hAnsi="Arial"/>
                <w:sz w:val="18"/>
              </w:rPr>
              <w:t>Guesswork.</w:t>
            </w:r>
          </w:p>
        </w:tc>
        <w:tc>
          <w:tcPr>
            <w:tcW w:w="236" w:type="dxa"/>
          </w:tcPr>
          <w:p w:rsidR="008342AF" w:rsidRPr="002738DB" w:rsidRDefault="008342AF" w:rsidP="00B26A1F">
            <w:pPr>
              <w:rPr>
                <w:rFonts w:ascii="Arial" w:hAnsi="Arial"/>
                <w:sz w:val="18"/>
              </w:rPr>
            </w:pPr>
          </w:p>
        </w:tc>
      </w:tr>
      <w:tr w:rsidR="004D4948" w:rsidRPr="002738DB">
        <w:tc>
          <w:tcPr>
            <w:tcW w:w="1278" w:type="dxa"/>
            <w:shd w:val="clear" w:color="auto" w:fill="B3B3B3"/>
          </w:tcPr>
          <w:p w:rsidR="008342AF" w:rsidRPr="002738DB" w:rsidRDefault="002738DB" w:rsidP="00B26A1F">
            <w:pPr>
              <w:rPr>
                <w:rFonts w:ascii="Arial" w:hAnsi="Arial"/>
                <w:b/>
                <w:sz w:val="18"/>
              </w:rPr>
            </w:pPr>
            <w:r w:rsidRPr="002738DB">
              <w:rPr>
                <w:rFonts w:ascii="Arial" w:hAnsi="Arial"/>
                <w:b/>
                <w:sz w:val="18"/>
              </w:rPr>
              <w:t xml:space="preserve">Total </w:t>
            </w:r>
          </w:p>
        </w:tc>
        <w:tc>
          <w:tcPr>
            <w:tcW w:w="1404" w:type="dxa"/>
          </w:tcPr>
          <w:p w:rsidR="008342AF" w:rsidRPr="002738DB" w:rsidRDefault="008342AF" w:rsidP="00B26A1F">
            <w:pPr>
              <w:rPr>
                <w:rFonts w:ascii="Arial" w:hAnsi="Arial"/>
                <w:sz w:val="18"/>
              </w:rPr>
            </w:pPr>
          </w:p>
        </w:tc>
        <w:tc>
          <w:tcPr>
            <w:tcW w:w="270" w:type="dxa"/>
          </w:tcPr>
          <w:p w:rsidR="008342AF" w:rsidRPr="002738DB" w:rsidRDefault="008342AF" w:rsidP="00B26A1F">
            <w:pPr>
              <w:rPr>
                <w:rFonts w:ascii="Arial" w:hAnsi="Arial"/>
                <w:sz w:val="18"/>
              </w:rPr>
            </w:pPr>
          </w:p>
        </w:tc>
        <w:tc>
          <w:tcPr>
            <w:tcW w:w="1350" w:type="dxa"/>
          </w:tcPr>
          <w:p w:rsidR="008342AF" w:rsidRPr="002738DB" w:rsidRDefault="008342AF" w:rsidP="00B26A1F">
            <w:pPr>
              <w:rPr>
                <w:rFonts w:ascii="Arial" w:hAnsi="Arial"/>
                <w:sz w:val="18"/>
              </w:rPr>
            </w:pPr>
          </w:p>
        </w:tc>
        <w:tc>
          <w:tcPr>
            <w:tcW w:w="270" w:type="dxa"/>
          </w:tcPr>
          <w:p w:rsidR="008342AF" w:rsidRPr="002738DB" w:rsidRDefault="008342AF" w:rsidP="00B26A1F">
            <w:pPr>
              <w:rPr>
                <w:rFonts w:ascii="Arial" w:hAnsi="Arial"/>
                <w:sz w:val="18"/>
              </w:rPr>
            </w:pPr>
          </w:p>
        </w:tc>
        <w:tc>
          <w:tcPr>
            <w:tcW w:w="1440" w:type="dxa"/>
          </w:tcPr>
          <w:p w:rsidR="008342AF" w:rsidRPr="002738DB" w:rsidRDefault="008342AF" w:rsidP="00B26A1F">
            <w:pPr>
              <w:rPr>
                <w:rFonts w:ascii="Arial" w:hAnsi="Arial"/>
                <w:sz w:val="18"/>
              </w:rPr>
            </w:pPr>
          </w:p>
        </w:tc>
        <w:tc>
          <w:tcPr>
            <w:tcW w:w="270" w:type="dxa"/>
          </w:tcPr>
          <w:p w:rsidR="008342AF" w:rsidRPr="002738DB" w:rsidRDefault="008342AF" w:rsidP="00B26A1F">
            <w:pPr>
              <w:rPr>
                <w:rFonts w:ascii="Arial" w:hAnsi="Arial"/>
                <w:sz w:val="18"/>
              </w:rPr>
            </w:pPr>
          </w:p>
        </w:tc>
        <w:tc>
          <w:tcPr>
            <w:tcW w:w="1474" w:type="dxa"/>
          </w:tcPr>
          <w:p w:rsidR="008342AF" w:rsidRPr="002738DB" w:rsidRDefault="008342AF" w:rsidP="00B26A1F">
            <w:pPr>
              <w:rPr>
                <w:rFonts w:ascii="Arial" w:hAnsi="Arial"/>
                <w:sz w:val="18"/>
              </w:rPr>
            </w:pPr>
          </w:p>
        </w:tc>
        <w:tc>
          <w:tcPr>
            <w:tcW w:w="236" w:type="dxa"/>
          </w:tcPr>
          <w:p w:rsidR="008342AF" w:rsidRPr="002738DB" w:rsidRDefault="008342AF" w:rsidP="00B26A1F">
            <w:pPr>
              <w:rPr>
                <w:rFonts w:ascii="Arial" w:hAnsi="Arial"/>
                <w:sz w:val="18"/>
              </w:rPr>
            </w:pPr>
          </w:p>
        </w:tc>
      </w:tr>
      <w:tr w:rsidR="002738DB" w:rsidRPr="002738DB">
        <w:tc>
          <w:tcPr>
            <w:tcW w:w="1278" w:type="dxa"/>
            <w:shd w:val="clear" w:color="auto" w:fill="B3B3B3"/>
          </w:tcPr>
          <w:p w:rsidR="002738DB" w:rsidRPr="002738DB" w:rsidRDefault="002738DB" w:rsidP="00B26A1F">
            <w:pPr>
              <w:rPr>
                <w:rFonts w:ascii="Arial" w:hAnsi="Arial"/>
                <w:b/>
                <w:sz w:val="18"/>
              </w:rPr>
            </w:pPr>
            <w:r w:rsidRPr="002738DB">
              <w:rPr>
                <w:rFonts w:ascii="Arial" w:hAnsi="Arial"/>
                <w:b/>
                <w:sz w:val="18"/>
              </w:rPr>
              <w:t>Style</w:t>
            </w:r>
          </w:p>
        </w:tc>
        <w:tc>
          <w:tcPr>
            <w:tcW w:w="1404" w:type="dxa"/>
          </w:tcPr>
          <w:p w:rsidR="002738DB" w:rsidRPr="002738DB" w:rsidRDefault="002738DB" w:rsidP="00B26A1F">
            <w:pPr>
              <w:rPr>
                <w:rFonts w:ascii="Arial" w:hAnsi="Arial"/>
                <w:sz w:val="18"/>
              </w:rPr>
            </w:pPr>
          </w:p>
        </w:tc>
        <w:tc>
          <w:tcPr>
            <w:tcW w:w="270" w:type="dxa"/>
          </w:tcPr>
          <w:p w:rsidR="002738DB" w:rsidRPr="002738DB" w:rsidRDefault="002738DB" w:rsidP="00B26A1F">
            <w:pPr>
              <w:rPr>
                <w:rFonts w:ascii="Arial" w:hAnsi="Arial"/>
                <w:sz w:val="18"/>
              </w:rPr>
            </w:pPr>
          </w:p>
        </w:tc>
        <w:tc>
          <w:tcPr>
            <w:tcW w:w="1350" w:type="dxa"/>
          </w:tcPr>
          <w:p w:rsidR="002738DB" w:rsidRPr="002738DB" w:rsidRDefault="002738DB" w:rsidP="00B26A1F">
            <w:pPr>
              <w:rPr>
                <w:rFonts w:ascii="Arial" w:hAnsi="Arial"/>
                <w:sz w:val="18"/>
              </w:rPr>
            </w:pPr>
          </w:p>
        </w:tc>
        <w:tc>
          <w:tcPr>
            <w:tcW w:w="270" w:type="dxa"/>
          </w:tcPr>
          <w:p w:rsidR="002738DB" w:rsidRPr="002738DB" w:rsidRDefault="002738DB" w:rsidP="00B26A1F">
            <w:pPr>
              <w:rPr>
                <w:rFonts w:ascii="Arial" w:hAnsi="Arial"/>
                <w:sz w:val="18"/>
              </w:rPr>
            </w:pPr>
          </w:p>
        </w:tc>
        <w:tc>
          <w:tcPr>
            <w:tcW w:w="1440" w:type="dxa"/>
          </w:tcPr>
          <w:p w:rsidR="002738DB" w:rsidRPr="002738DB" w:rsidRDefault="002738DB" w:rsidP="00B26A1F">
            <w:pPr>
              <w:rPr>
                <w:rFonts w:ascii="Arial" w:hAnsi="Arial"/>
                <w:sz w:val="18"/>
              </w:rPr>
            </w:pPr>
          </w:p>
        </w:tc>
        <w:tc>
          <w:tcPr>
            <w:tcW w:w="270" w:type="dxa"/>
          </w:tcPr>
          <w:p w:rsidR="002738DB" w:rsidRPr="002738DB" w:rsidRDefault="002738DB" w:rsidP="00B26A1F">
            <w:pPr>
              <w:rPr>
                <w:rFonts w:ascii="Arial" w:hAnsi="Arial"/>
                <w:sz w:val="18"/>
              </w:rPr>
            </w:pPr>
          </w:p>
        </w:tc>
        <w:tc>
          <w:tcPr>
            <w:tcW w:w="1474" w:type="dxa"/>
          </w:tcPr>
          <w:p w:rsidR="002738DB" w:rsidRPr="002738DB" w:rsidRDefault="002738DB" w:rsidP="00B26A1F">
            <w:pPr>
              <w:rPr>
                <w:rFonts w:ascii="Arial" w:hAnsi="Arial"/>
                <w:sz w:val="18"/>
              </w:rPr>
            </w:pPr>
          </w:p>
        </w:tc>
        <w:tc>
          <w:tcPr>
            <w:tcW w:w="236" w:type="dxa"/>
          </w:tcPr>
          <w:p w:rsidR="002738DB" w:rsidRPr="002738DB" w:rsidRDefault="002738DB" w:rsidP="00B26A1F">
            <w:pPr>
              <w:rPr>
                <w:rFonts w:ascii="Arial" w:hAnsi="Arial"/>
                <w:sz w:val="18"/>
              </w:rPr>
            </w:pPr>
          </w:p>
        </w:tc>
      </w:tr>
    </w:tbl>
    <w:p w:rsidR="008342AF" w:rsidRDefault="008342AF" w:rsidP="008342AF">
      <w:pPr>
        <w:pStyle w:val="Heading5"/>
        <w:rPr>
          <w:rFonts w:ascii="Arial" w:hAnsi="Arial"/>
        </w:rPr>
      </w:pPr>
    </w:p>
    <w:p w:rsidR="000A34EE" w:rsidRDefault="000A34EE" w:rsidP="009002B7">
      <w:pPr>
        <w:ind w:left="2880"/>
        <w:rPr>
          <w:rFonts w:ascii="Arial" w:hAnsi="Arial"/>
        </w:rPr>
        <w:sectPr w:rsidR="000A34EE">
          <w:footerReference w:type="default" r:id="rId5"/>
          <w:pgSz w:w="12240" w:h="15840"/>
          <w:pgMar w:top="1008" w:right="720" w:bottom="1152" w:left="720" w:gutter="0"/>
        </w:sectPr>
      </w:pPr>
    </w:p>
    <w:p w:rsidR="000A34EE" w:rsidRDefault="000A34EE" w:rsidP="000A34EE">
      <w:pPr>
        <w:ind w:left="288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Lucida Calligraphy" w:hAnsi="Lucida Calligraphy"/>
          <w:sz w:val="32"/>
        </w:rPr>
        <w:t>A</w:t>
      </w:r>
      <w:r>
        <w:rPr>
          <w:rFonts w:ascii="Arial" w:hAnsi="Arial"/>
        </w:rPr>
        <w:t xml:space="preserve"> / 2 tool d</w:t>
      </w:r>
    </w:p>
    <w:p w:rsidR="000A34EE" w:rsidRDefault="00761CB4" w:rsidP="000A34EE">
      <w:pPr>
        <w:rPr>
          <w:rFonts w:ascii="Arial" w:hAnsi="Arial"/>
        </w:rPr>
      </w:pPr>
      <w:r w:rsidRPr="00761CB4">
        <w:rPr>
          <w:rFonts w:ascii="Lucida Calligraphy" w:hAnsi="Lucida Calligraphy"/>
          <w:noProof/>
          <w:sz w:val="32"/>
        </w:rPr>
        <w:pict>
          <v:shape id="_x0000_s1028" type="#_x0000_t156" style="position:absolute;margin-left:445.05pt;margin-top:9pt;width:107pt;height:23pt;z-index:251659264;mso-wrap-edited:f;mso-position-horizontal:absolute;mso-position-vertical:absolute" wrapcoords="7401 -1393 1359 -1393 -1057 1393 -1057 26477 4984 29264 15104 29264 20240 29264 21448 29264 23412 24387 23261 5574 21751 4180 8760 -1393 7401 -1393" fillcolor="#4f81bd" strokecolor="#548dd4" strokeweight="2pt">
            <v:fill opacity="2621f"/>
            <v:stroke opacity="52429f"/>
            <v:shadow on="t" color="#dbe5f1" opacity=".5" offset="1pt" offset2="-2pt"/>
            <v:textpath style="font-family:&quot;Calibri&quot;;font-size:14pt;font-weight:bold;v-text-kern:t" trim="t" fitpath="t" string="Notes Notes Notes"/>
            <w10:wrap type="tight"/>
          </v:shape>
        </w:pict>
      </w:r>
    </w:p>
    <w:p w:rsidR="000A34EE" w:rsidRDefault="000A34EE" w:rsidP="000A34EE">
      <w:pPr>
        <w:rPr>
          <w:rFonts w:ascii="Arial" w:hAnsi="Arial"/>
        </w:rPr>
      </w:pPr>
    </w:p>
    <w:p w:rsidR="009B6A37" w:rsidRDefault="000A34EE" w:rsidP="000A34EE">
      <w:pPr>
        <w:rPr>
          <w:rFonts w:ascii="Arial" w:hAnsi="Arial"/>
        </w:rPr>
      </w:pPr>
      <w:r>
        <w:rPr>
          <w:rFonts w:ascii="Arial" w:hAnsi="Arial"/>
        </w:rPr>
        <w:t>Your highest score indicates your primary style, your second highest score</w:t>
      </w:r>
    </w:p>
    <w:p w:rsidR="009B6A37" w:rsidRDefault="009B6A37" w:rsidP="00B10D50">
      <w:pPr>
        <w:ind w:right="1710"/>
        <w:rPr>
          <w:rFonts w:ascii="Arial" w:hAnsi="Arial"/>
        </w:rPr>
      </w:pPr>
      <w:r>
        <w:rPr>
          <w:rFonts w:ascii="Arial" w:hAnsi="Arial"/>
        </w:rPr>
        <w:t>Indicates your secondary style, your third highest score indicates your tertiary</w:t>
      </w:r>
    </w:p>
    <w:p w:rsidR="009B6A37" w:rsidRDefault="009B6A37" w:rsidP="00B10D50">
      <w:pPr>
        <w:ind w:right="1710"/>
        <w:rPr>
          <w:rFonts w:ascii="Arial" w:hAnsi="Arial"/>
        </w:rPr>
      </w:pPr>
      <w:proofErr w:type="gramStart"/>
      <w:r>
        <w:rPr>
          <w:rFonts w:ascii="Arial" w:hAnsi="Arial"/>
        </w:rPr>
        <w:t>style</w:t>
      </w:r>
      <w:proofErr w:type="gramEnd"/>
      <w:r>
        <w:rPr>
          <w:rFonts w:ascii="Arial" w:hAnsi="Arial"/>
        </w:rPr>
        <w:t xml:space="preserve">, and your lowest score indicates the style that you are least likely to use or </w:t>
      </w:r>
    </w:p>
    <w:p w:rsidR="00B10D50" w:rsidRDefault="009B6A37" w:rsidP="00B10D50">
      <w:pPr>
        <w:ind w:right="1710"/>
        <w:rPr>
          <w:rFonts w:ascii="Arial" w:hAnsi="Arial"/>
        </w:rPr>
      </w:pPr>
      <w:proofErr w:type="gramStart"/>
      <w:r>
        <w:rPr>
          <w:rFonts w:ascii="Arial" w:hAnsi="Arial"/>
        </w:rPr>
        <w:t>understand</w:t>
      </w:r>
      <w:proofErr w:type="gramEnd"/>
      <w:r>
        <w:rPr>
          <w:rFonts w:ascii="Arial" w:hAnsi="Arial"/>
        </w:rPr>
        <w:t xml:space="preserve"> in ot</w:t>
      </w:r>
      <w:r w:rsidR="00BC2D34">
        <w:rPr>
          <w:rFonts w:ascii="Arial" w:hAnsi="Arial"/>
        </w:rPr>
        <w:t>hers. If your highest score is in</w:t>
      </w:r>
      <w:r>
        <w:rPr>
          <w:rFonts w:ascii="Arial" w:hAnsi="Arial"/>
        </w:rPr>
        <w:t xml:space="preserve"> column a, you prefer an </w:t>
      </w:r>
      <w:r w:rsidRPr="00B10D50">
        <w:rPr>
          <w:rFonts w:ascii="Arial" w:hAnsi="Arial"/>
          <w:b/>
          <w:i/>
        </w:rPr>
        <w:t>Ach</w:t>
      </w:r>
      <w:r w:rsidR="00B10D50" w:rsidRPr="00B10D50">
        <w:rPr>
          <w:rFonts w:ascii="Arial" w:hAnsi="Arial"/>
          <w:b/>
          <w:i/>
        </w:rPr>
        <w:t>ieve</w:t>
      </w:r>
      <w:r w:rsidR="00B10D50" w:rsidRPr="00B10D50">
        <w:rPr>
          <w:rFonts w:ascii="Arial" w:hAnsi="Arial"/>
          <w:b/>
        </w:rPr>
        <w:t>r</w:t>
      </w:r>
      <w:r w:rsidR="00B10D50">
        <w:rPr>
          <w:rFonts w:ascii="Arial" w:hAnsi="Arial"/>
        </w:rPr>
        <w:t xml:space="preserve"> </w:t>
      </w:r>
    </w:p>
    <w:p w:rsidR="00B10D50" w:rsidRDefault="00B10D50" w:rsidP="00B10D50">
      <w:pPr>
        <w:ind w:right="1710"/>
        <w:rPr>
          <w:rFonts w:ascii="Arial" w:hAnsi="Arial"/>
        </w:rPr>
      </w:pPr>
      <w:proofErr w:type="gramStart"/>
      <w:r>
        <w:rPr>
          <w:rFonts w:ascii="Arial" w:hAnsi="Arial"/>
        </w:rPr>
        <w:t>style</w:t>
      </w:r>
      <w:proofErr w:type="gramEnd"/>
      <w:r>
        <w:rPr>
          <w:rFonts w:ascii="Arial" w:hAnsi="Arial"/>
        </w:rPr>
        <w:t xml:space="preserve">. If your highest score is in column b, you prefer a </w:t>
      </w:r>
      <w:r w:rsidRPr="00B10D50">
        <w:rPr>
          <w:rFonts w:ascii="Arial" w:hAnsi="Arial"/>
          <w:b/>
          <w:i/>
        </w:rPr>
        <w:t>Persuader</w:t>
      </w:r>
      <w:r w:rsidRPr="00B10D50">
        <w:rPr>
          <w:rFonts w:ascii="Arial" w:hAnsi="Arial"/>
          <w:b/>
        </w:rPr>
        <w:t xml:space="preserve"> </w:t>
      </w:r>
      <w:r>
        <w:rPr>
          <w:rFonts w:ascii="Arial" w:hAnsi="Arial"/>
        </w:rPr>
        <w:t>style. If your</w:t>
      </w:r>
    </w:p>
    <w:p w:rsidR="00B10D50" w:rsidRDefault="00BC2D34" w:rsidP="00B10D50">
      <w:pPr>
        <w:ind w:right="1710"/>
        <w:rPr>
          <w:rFonts w:ascii="Arial" w:hAnsi="Arial"/>
        </w:rPr>
      </w:pPr>
      <w:proofErr w:type="gramStart"/>
      <w:r>
        <w:rPr>
          <w:rFonts w:ascii="Arial" w:hAnsi="Arial"/>
        </w:rPr>
        <w:t>highest</w:t>
      </w:r>
      <w:proofErr w:type="gramEnd"/>
      <w:r w:rsidR="00B10D50">
        <w:rPr>
          <w:rFonts w:ascii="Arial" w:hAnsi="Arial"/>
        </w:rPr>
        <w:t xml:space="preserve"> score is in column c, you prefer a </w:t>
      </w:r>
      <w:r w:rsidR="00B10D50" w:rsidRPr="00B10D50">
        <w:rPr>
          <w:rFonts w:ascii="Arial" w:hAnsi="Arial"/>
          <w:b/>
          <w:i/>
        </w:rPr>
        <w:t>Supporter</w:t>
      </w:r>
      <w:r w:rsidR="00B10D50">
        <w:rPr>
          <w:rFonts w:ascii="Arial" w:hAnsi="Arial"/>
        </w:rPr>
        <w:t xml:space="preserve"> style. If </w:t>
      </w:r>
      <w:proofErr w:type="gramStart"/>
      <w:r w:rsidR="00B10D50">
        <w:rPr>
          <w:rFonts w:ascii="Arial" w:hAnsi="Arial"/>
        </w:rPr>
        <w:t>your</w:t>
      </w:r>
      <w:proofErr w:type="gramEnd"/>
      <w:r w:rsidR="00B10D50">
        <w:rPr>
          <w:rFonts w:ascii="Arial" w:hAnsi="Arial"/>
        </w:rPr>
        <w:t xml:space="preserve"> highest score is</w:t>
      </w:r>
    </w:p>
    <w:p w:rsidR="00B10D50" w:rsidRDefault="00B10D50" w:rsidP="00B10D50">
      <w:pPr>
        <w:ind w:right="1710"/>
        <w:rPr>
          <w:rFonts w:ascii="Arial" w:hAnsi="Arial"/>
        </w:rPr>
      </w:pPr>
      <w:proofErr w:type="gramStart"/>
      <w:r>
        <w:rPr>
          <w:rFonts w:ascii="Arial" w:hAnsi="Arial"/>
        </w:rPr>
        <w:t>in</w:t>
      </w:r>
      <w:proofErr w:type="gramEnd"/>
      <w:r>
        <w:rPr>
          <w:rFonts w:ascii="Arial" w:hAnsi="Arial"/>
        </w:rPr>
        <w:t xml:space="preserve"> column d, you prefer an </w:t>
      </w:r>
      <w:r w:rsidRPr="00B10D50">
        <w:rPr>
          <w:rFonts w:ascii="Arial" w:hAnsi="Arial"/>
          <w:b/>
          <w:i/>
        </w:rPr>
        <w:t>Analyst</w:t>
      </w:r>
      <w:r w:rsidRPr="00B10D50">
        <w:rPr>
          <w:rFonts w:ascii="Arial" w:hAnsi="Arial"/>
          <w:b/>
        </w:rPr>
        <w:t xml:space="preserve"> </w:t>
      </w:r>
      <w:r>
        <w:rPr>
          <w:rFonts w:ascii="Arial" w:hAnsi="Arial"/>
        </w:rPr>
        <w:t>style.</w:t>
      </w:r>
    </w:p>
    <w:p w:rsidR="00B10D50" w:rsidRDefault="00B10D50" w:rsidP="00B10D50">
      <w:pPr>
        <w:ind w:right="1710"/>
        <w:rPr>
          <w:rFonts w:ascii="Arial" w:hAnsi="Arial"/>
        </w:rPr>
      </w:pPr>
    </w:p>
    <w:p w:rsidR="00B10D50" w:rsidRDefault="00B10D50" w:rsidP="00B10D50">
      <w:pPr>
        <w:ind w:right="1710"/>
        <w:rPr>
          <w:rFonts w:ascii="Arial" w:hAnsi="Arial"/>
        </w:rPr>
      </w:pPr>
      <w:r>
        <w:rPr>
          <w:rFonts w:ascii="Arial" w:hAnsi="Arial"/>
        </w:rPr>
        <w:t>If you are primarily an Achiever style, you are a high risk-taking, less people-oriented</w:t>
      </w:r>
    </w:p>
    <w:p w:rsidR="00B10D50" w:rsidRDefault="00B10D50" w:rsidP="00B10D50">
      <w:pPr>
        <w:ind w:right="1710"/>
        <w:rPr>
          <w:rFonts w:ascii="Arial" w:hAnsi="Arial"/>
        </w:rPr>
      </w:pPr>
      <w:proofErr w:type="gramStart"/>
      <w:r>
        <w:rPr>
          <w:rFonts w:ascii="Arial" w:hAnsi="Arial"/>
        </w:rPr>
        <w:t>individual</w:t>
      </w:r>
      <w:proofErr w:type="gramEnd"/>
      <w:r>
        <w:rPr>
          <w:rFonts w:ascii="Arial" w:hAnsi="Arial"/>
        </w:rPr>
        <w:t xml:space="preserve">. You appear confident and decisive. You like to be in control of situations </w:t>
      </w:r>
    </w:p>
    <w:p w:rsidR="00B10D50" w:rsidRDefault="00B10D50" w:rsidP="00B10D50">
      <w:pPr>
        <w:ind w:right="1710"/>
        <w:rPr>
          <w:rFonts w:ascii="Arial" w:hAnsi="Arial"/>
        </w:rPr>
      </w:pPr>
      <w:r>
        <w:rPr>
          <w:rFonts w:ascii="Arial" w:hAnsi="Arial"/>
        </w:rPr>
        <w:t>(</w:t>
      </w:r>
      <w:proofErr w:type="gramStart"/>
      <w:r>
        <w:rPr>
          <w:rFonts w:ascii="Arial" w:hAnsi="Arial"/>
        </w:rPr>
        <w:t>and</w:t>
      </w:r>
      <w:proofErr w:type="gramEnd"/>
      <w:r>
        <w:rPr>
          <w:rFonts w:ascii="Arial" w:hAnsi="Arial"/>
        </w:rPr>
        <w:t xml:space="preserve"> people if they are willing to acquiesce).  You are generally forceful and direct when working with colleagues.</w:t>
      </w:r>
    </w:p>
    <w:p w:rsidR="00B10D50" w:rsidRDefault="00B10D50" w:rsidP="00B10D50">
      <w:pPr>
        <w:ind w:right="1710"/>
        <w:rPr>
          <w:rFonts w:ascii="Arial" w:hAnsi="Arial"/>
        </w:rPr>
      </w:pPr>
    </w:p>
    <w:p w:rsidR="00B10D50" w:rsidRDefault="00B10D50" w:rsidP="00B10D50">
      <w:pPr>
        <w:ind w:right="1710"/>
        <w:rPr>
          <w:rFonts w:ascii="Arial" w:hAnsi="Arial"/>
        </w:rPr>
      </w:pPr>
      <w:r>
        <w:rPr>
          <w:rFonts w:ascii="Arial" w:hAnsi="Arial"/>
        </w:rPr>
        <w:t>If you are primarily a Persuader style, you are a high risk-taking, more people-oriented individual. You appear high spirited and social. You love to inspire and be inspired. You generally are articulate and intense when working with colleagues.</w:t>
      </w:r>
    </w:p>
    <w:p w:rsidR="00B10D50" w:rsidRDefault="00B10D50" w:rsidP="00B10D50">
      <w:pPr>
        <w:ind w:right="1710"/>
        <w:rPr>
          <w:rFonts w:ascii="Arial" w:hAnsi="Arial"/>
        </w:rPr>
      </w:pPr>
    </w:p>
    <w:p w:rsidR="00B10D50" w:rsidRDefault="00B10D50" w:rsidP="00B10D50">
      <w:pPr>
        <w:ind w:right="1710"/>
        <w:rPr>
          <w:rFonts w:ascii="Arial" w:hAnsi="Arial"/>
        </w:rPr>
      </w:pPr>
      <w:r>
        <w:rPr>
          <w:rFonts w:ascii="Arial" w:hAnsi="Arial"/>
        </w:rPr>
        <w:t>If you are primarily a Supporter style, you are a lower risk-taking, more people-oriented individual. You have high ideals and standards. You love calm environments and hate conflicts. You generally need security and appreciation for your efforts.</w:t>
      </w:r>
    </w:p>
    <w:p w:rsidR="00B10D50" w:rsidRDefault="00B10D50" w:rsidP="00B10D50">
      <w:pPr>
        <w:ind w:right="1710"/>
        <w:rPr>
          <w:rFonts w:ascii="Arial" w:hAnsi="Arial"/>
        </w:rPr>
      </w:pPr>
    </w:p>
    <w:p w:rsidR="008E2A33" w:rsidRDefault="00B10D50" w:rsidP="00B10D50">
      <w:pPr>
        <w:ind w:right="1710"/>
        <w:rPr>
          <w:rFonts w:ascii="Arial" w:hAnsi="Arial"/>
        </w:rPr>
      </w:pPr>
      <w:r>
        <w:rPr>
          <w:rFonts w:ascii="Arial" w:hAnsi="Arial"/>
        </w:rPr>
        <w:t xml:space="preserve">If you are primarily an Analyst style, you are a lower risk-taking, less people-oriented individual. You are highly disciplined and persistent. You love to reason and need time to think </w:t>
      </w:r>
      <w:r w:rsidR="008E2A33">
        <w:rPr>
          <w:rFonts w:ascii="Arial" w:hAnsi="Arial"/>
        </w:rPr>
        <w:t xml:space="preserve">things </w:t>
      </w:r>
      <w:r>
        <w:rPr>
          <w:rFonts w:ascii="Arial" w:hAnsi="Arial"/>
        </w:rPr>
        <w:t xml:space="preserve">through </w:t>
      </w:r>
      <w:r w:rsidR="008E2A33">
        <w:rPr>
          <w:rFonts w:ascii="Arial" w:hAnsi="Arial"/>
        </w:rPr>
        <w:t>before moving into projects. Accuracy and order are your trademarks.</w:t>
      </w:r>
    </w:p>
    <w:p w:rsidR="008E2A33" w:rsidRDefault="008E2A33" w:rsidP="00B10D50">
      <w:pPr>
        <w:ind w:right="1710"/>
        <w:rPr>
          <w:rFonts w:ascii="Arial" w:hAnsi="Arial"/>
        </w:rPr>
      </w:pPr>
    </w:p>
    <w:p w:rsidR="008E2A33" w:rsidRDefault="008E2A33" w:rsidP="00B10D50">
      <w:pPr>
        <w:ind w:right="1710"/>
        <w:rPr>
          <w:rFonts w:ascii="Arial" w:hAnsi="Arial"/>
        </w:rPr>
      </w:pPr>
      <w:r>
        <w:rPr>
          <w:rFonts w:ascii="Arial" w:hAnsi="Arial"/>
        </w:rPr>
        <w:t>While there are many interactive strategies that can be used successfully with most of your colleagues most of the time, there are style-specific strategies. Communication works best when we adapt our interpersonal strategies to the style of the person with whom we are working, rather than hope our preferred way of doing things works for every person. The following are some style-specific strategies.</w:t>
      </w:r>
    </w:p>
    <w:p w:rsidR="008E2A33" w:rsidRDefault="008E2A33" w:rsidP="00B10D50">
      <w:pPr>
        <w:ind w:right="1710"/>
        <w:rPr>
          <w:rFonts w:ascii="Arial" w:hAnsi="Arial"/>
        </w:rPr>
      </w:pPr>
    </w:p>
    <w:p w:rsidR="008E2A33" w:rsidRDefault="008E2A33" w:rsidP="00B10D50">
      <w:pPr>
        <w:ind w:right="1710"/>
        <w:rPr>
          <w:rFonts w:ascii="Arial" w:hAnsi="Arial"/>
          <w:b/>
          <w:sz w:val="28"/>
        </w:rPr>
      </w:pPr>
      <w:r>
        <w:rPr>
          <w:rFonts w:ascii="Arial" w:hAnsi="Arial"/>
          <w:b/>
          <w:sz w:val="28"/>
        </w:rPr>
        <w:t>When working with Achievers</w:t>
      </w:r>
    </w:p>
    <w:p w:rsidR="008E2A33" w:rsidRDefault="008E2A33" w:rsidP="00B10D50">
      <w:pPr>
        <w:ind w:right="1710"/>
        <w:rPr>
          <w:rFonts w:ascii="Arial" w:hAnsi="Arial"/>
          <w:b/>
        </w:rPr>
      </w:pPr>
    </w:p>
    <w:p w:rsidR="008E2A33" w:rsidRPr="008E2A33" w:rsidRDefault="008E2A33" w:rsidP="008E2A33">
      <w:pPr>
        <w:pStyle w:val="ListParagraph"/>
        <w:numPr>
          <w:ilvl w:val="0"/>
          <w:numId w:val="1"/>
        </w:numPr>
        <w:spacing w:line="360" w:lineRule="auto"/>
        <w:ind w:right="1714"/>
        <w:rPr>
          <w:rFonts w:ascii="Arial" w:hAnsi="Arial"/>
        </w:rPr>
      </w:pPr>
      <w:r w:rsidRPr="008E2A33">
        <w:rPr>
          <w:rFonts w:ascii="Arial" w:hAnsi="Arial"/>
        </w:rPr>
        <w:t>Be business-like and direct. Say it like it is.</w:t>
      </w:r>
    </w:p>
    <w:p w:rsidR="008E2A33" w:rsidRDefault="008E2A33" w:rsidP="008E2A33">
      <w:pPr>
        <w:pStyle w:val="ListParagraph"/>
        <w:numPr>
          <w:ilvl w:val="0"/>
          <w:numId w:val="1"/>
        </w:numPr>
        <w:spacing w:line="360" w:lineRule="auto"/>
        <w:ind w:right="1714"/>
        <w:rPr>
          <w:rFonts w:ascii="Arial" w:hAnsi="Arial"/>
        </w:rPr>
      </w:pPr>
      <w:r>
        <w:rPr>
          <w:rFonts w:ascii="Arial" w:hAnsi="Arial"/>
        </w:rPr>
        <w:t>Use factual, here-and-now questions that imply clear goals and specific objectives.</w:t>
      </w:r>
    </w:p>
    <w:p w:rsidR="008E2A33" w:rsidRDefault="008E2A33" w:rsidP="008E2A33">
      <w:pPr>
        <w:pStyle w:val="ListParagraph"/>
        <w:numPr>
          <w:ilvl w:val="0"/>
          <w:numId w:val="1"/>
        </w:numPr>
        <w:spacing w:line="360" w:lineRule="auto"/>
        <w:ind w:right="1714"/>
        <w:rPr>
          <w:rFonts w:ascii="Arial" w:hAnsi="Arial"/>
        </w:rPr>
      </w:pPr>
      <w:r>
        <w:rPr>
          <w:rFonts w:ascii="Arial" w:hAnsi="Arial"/>
        </w:rPr>
        <w:t>Propose logical and efficient action plans, but let Achievers have (or at least share) control over the final solution.</w:t>
      </w:r>
    </w:p>
    <w:p w:rsidR="008E2A33" w:rsidRDefault="008E2A33" w:rsidP="008E2A33">
      <w:pPr>
        <w:pStyle w:val="ListParagraph"/>
        <w:numPr>
          <w:ilvl w:val="0"/>
          <w:numId w:val="1"/>
        </w:numPr>
        <w:spacing w:line="360" w:lineRule="auto"/>
        <w:ind w:right="1714"/>
        <w:rPr>
          <w:rFonts w:ascii="Arial" w:hAnsi="Arial"/>
        </w:rPr>
      </w:pPr>
      <w:r>
        <w:rPr>
          <w:rFonts w:ascii="Arial" w:hAnsi="Arial"/>
        </w:rPr>
        <w:t>Anticipate possible objections the</w:t>
      </w:r>
      <w:r w:rsidR="00BC2D34">
        <w:rPr>
          <w:rFonts w:ascii="Arial" w:hAnsi="Arial"/>
        </w:rPr>
        <w:t>y</w:t>
      </w:r>
      <w:r>
        <w:rPr>
          <w:rFonts w:ascii="Arial" w:hAnsi="Arial"/>
        </w:rPr>
        <w:t xml:space="preserve"> may have and be prepared to address them.</w:t>
      </w:r>
    </w:p>
    <w:p w:rsidR="008E2A33" w:rsidRDefault="008E2A33" w:rsidP="008E2A33">
      <w:pPr>
        <w:spacing w:line="360" w:lineRule="auto"/>
        <w:ind w:right="1714"/>
        <w:rPr>
          <w:rFonts w:ascii="Arial" w:hAnsi="Arial"/>
        </w:rPr>
      </w:pPr>
    </w:p>
    <w:p w:rsidR="008E2A33" w:rsidRDefault="008E2A33" w:rsidP="008E2A33">
      <w:pPr>
        <w:ind w:left="2880"/>
        <w:jc w:val="right"/>
        <w:rPr>
          <w:rFonts w:ascii="Arial" w:hAnsi="Arial"/>
        </w:rPr>
      </w:pPr>
      <w:r>
        <w:rPr>
          <w:rFonts w:ascii="Lucida Calligraphy" w:hAnsi="Lucida Calligraphy"/>
          <w:sz w:val="32"/>
        </w:rPr>
        <w:t>A</w:t>
      </w:r>
      <w:r>
        <w:rPr>
          <w:rFonts w:ascii="Arial" w:hAnsi="Arial"/>
        </w:rPr>
        <w:t xml:space="preserve"> / 2 tool d</w:t>
      </w:r>
    </w:p>
    <w:p w:rsidR="008E2A33" w:rsidRDefault="00761CB4" w:rsidP="008E2A33">
      <w:pPr>
        <w:rPr>
          <w:rFonts w:ascii="Arial" w:hAnsi="Arial"/>
        </w:rPr>
      </w:pPr>
      <w:r w:rsidRPr="00761CB4">
        <w:rPr>
          <w:rFonts w:ascii="Lucida Calligraphy" w:hAnsi="Lucida Calligraphy"/>
          <w:noProof/>
          <w:sz w:val="32"/>
        </w:rPr>
        <w:pict>
          <v:shape id="_x0000_s1029" type="#_x0000_t156" style="position:absolute;margin-left:445.05pt;margin-top:9pt;width:107pt;height:23pt;z-index:251661312;mso-wrap-edited:f;mso-position-horizontal:absolute;mso-position-vertical:absolute" wrapcoords="7401 -1393 1359 -1393 -1057 1393 -1057 26477 4984 29264 15104 29264 20240 29264 21448 29264 23412 24387 23261 5574 21751 4180 8760 -1393 7401 -1393" fillcolor="#4f81bd" strokecolor="#548dd4" strokeweight="2pt">
            <v:fill opacity="2621f"/>
            <v:stroke opacity="52429f"/>
            <v:shadow on="t" color="#dbe5f1" opacity=".5" offset="1pt" offset2="-2pt"/>
            <v:textpath style="font-family:&quot;Calibri&quot;;font-size:14pt;font-weight:bold;v-text-kern:t" trim="t" fitpath="t" string="Notes Notes Notes"/>
            <w10:wrap type="tight"/>
          </v:shape>
        </w:pict>
      </w:r>
    </w:p>
    <w:p w:rsidR="008E2A33" w:rsidRDefault="008E2A33" w:rsidP="008E2A33">
      <w:pPr>
        <w:ind w:right="1710"/>
        <w:rPr>
          <w:rFonts w:ascii="Arial" w:hAnsi="Arial"/>
        </w:rPr>
      </w:pPr>
    </w:p>
    <w:p w:rsidR="008E2A33" w:rsidRDefault="008E2A33" w:rsidP="008E2A33">
      <w:pPr>
        <w:ind w:right="1710"/>
        <w:rPr>
          <w:rFonts w:ascii="Arial" w:hAnsi="Arial"/>
        </w:rPr>
      </w:pPr>
    </w:p>
    <w:p w:rsidR="008E2A33" w:rsidRDefault="008E2A33" w:rsidP="008E2A33">
      <w:pPr>
        <w:ind w:right="1710"/>
        <w:rPr>
          <w:rFonts w:ascii="Arial" w:hAnsi="Arial"/>
          <w:b/>
          <w:sz w:val="28"/>
        </w:rPr>
      </w:pPr>
      <w:r w:rsidRPr="008E2A33">
        <w:rPr>
          <w:rFonts w:ascii="Arial" w:hAnsi="Arial"/>
          <w:b/>
          <w:sz w:val="28"/>
        </w:rPr>
        <w:t>When working with Persuaders</w:t>
      </w:r>
    </w:p>
    <w:p w:rsidR="008E2A33" w:rsidRPr="008E2A33" w:rsidRDefault="008E2A33" w:rsidP="008E2A33">
      <w:pPr>
        <w:ind w:right="1710"/>
        <w:rPr>
          <w:rFonts w:ascii="Arial" w:hAnsi="Arial"/>
        </w:rPr>
      </w:pPr>
    </w:p>
    <w:p w:rsidR="008E2A33" w:rsidRPr="000F1CDC" w:rsidRDefault="008E2A33" w:rsidP="009A4DF8">
      <w:pPr>
        <w:pStyle w:val="ListParagraph"/>
        <w:numPr>
          <w:ilvl w:val="0"/>
          <w:numId w:val="2"/>
        </w:numPr>
        <w:spacing w:line="360" w:lineRule="auto"/>
        <w:ind w:right="1714"/>
        <w:rPr>
          <w:rFonts w:ascii="Arial" w:hAnsi="Arial"/>
        </w:rPr>
      </w:pPr>
      <w:r w:rsidRPr="000F1CDC">
        <w:rPr>
          <w:rFonts w:ascii="Arial" w:hAnsi="Arial"/>
        </w:rPr>
        <w:t>Acknowledge their strengths, importance, competence, humor and friendliness.</w:t>
      </w:r>
    </w:p>
    <w:p w:rsidR="009A4DF8" w:rsidRPr="000F1CDC" w:rsidRDefault="008E2A33" w:rsidP="009A4DF8">
      <w:pPr>
        <w:pStyle w:val="ListParagraph"/>
        <w:numPr>
          <w:ilvl w:val="0"/>
          <w:numId w:val="2"/>
        </w:numPr>
        <w:spacing w:line="360" w:lineRule="auto"/>
        <w:ind w:right="1714"/>
        <w:rPr>
          <w:rFonts w:ascii="Arial" w:hAnsi="Arial"/>
        </w:rPr>
      </w:pPr>
      <w:r w:rsidRPr="000F1CDC">
        <w:rPr>
          <w:rFonts w:ascii="Arial" w:hAnsi="Arial"/>
        </w:rPr>
        <w:t>Present ideas in an enthusiastic, optimistic</w:t>
      </w:r>
      <w:r w:rsidR="009A4DF8" w:rsidRPr="000F1CDC">
        <w:rPr>
          <w:rFonts w:ascii="Arial" w:hAnsi="Arial"/>
        </w:rPr>
        <w:t>, and persuasive manner.</w:t>
      </w:r>
    </w:p>
    <w:p w:rsidR="009A4DF8" w:rsidRPr="000F1CDC" w:rsidRDefault="009A4DF8" w:rsidP="009A4DF8">
      <w:pPr>
        <w:pStyle w:val="ListParagraph"/>
        <w:numPr>
          <w:ilvl w:val="0"/>
          <w:numId w:val="2"/>
        </w:numPr>
        <w:spacing w:line="360" w:lineRule="auto"/>
        <w:ind w:right="1714"/>
        <w:rPr>
          <w:rFonts w:ascii="Arial" w:hAnsi="Arial"/>
        </w:rPr>
      </w:pPr>
      <w:r w:rsidRPr="000F1CDC">
        <w:rPr>
          <w:rFonts w:ascii="Arial" w:hAnsi="Arial"/>
        </w:rPr>
        <w:t>Encourage and present ideas that are innovative and adaptable. They love change.</w:t>
      </w:r>
    </w:p>
    <w:p w:rsidR="009A4DF8" w:rsidRPr="000F1CDC" w:rsidRDefault="009A4DF8" w:rsidP="009A4DF8">
      <w:pPr>
        <w:pStyle w:val="ListParagraph"/>
        <w:numPr>
          <w:ilvl w:val="0"/>
          <w:numId w:val="2"/>
        </w:numPr>
        <w:spacing w:line="360" w:lineRule="auto"/>
        <w:ind w:right="1714"/>
        <w:rPr>
          <w:rFonts w:ascii="Arial" w:hAnsi="Arial"/>
        </w:rPr>
      </w:pPr>
      <w:r w:rsidRPr="000F1CDC">
        <w:rPr>
          <w:rFonts w:ascii="Arial" w:hAnsi="Arial"/>
        </w:rPr>
        <w:t>Get plans in writing. It helps them stay focused.</w:t>
      </w:r>
    </w:p>
    <w:p w:rsidR="008E2A33" w:rsidRPr="009A4DF8" w:rsidRDefault="008E2A33" w:rsidP="009A4DF8">
      <w:pPr>
        <w:ind w:right="1710"/>
        <w:rPr>
          <w:rFonts w:ascii="Arial" w:hAnsi="Arial"/>
          <w:sz w:val="28"/>
        </w:rPr>
      </w:pPr>
    </w:p>
    <w:p w:rsidR="008E2A33" w:rsidRPr="008E2A33" w:rsidRDefault="008E2A33" w:rsidP="008E2A33">
      <w:pPr>
        <w:ind w:right="1710"/>
        <w:rPr>
          <w:rFonts w:ascii="Arial" w:hAnsi="Arial"/>
          <w:b/>
          <w:sz w:val="28"/>
        </w:rPr>
      </w:pPr>
    </w:p>
    <w:p w:rsidR="009A4DF8" w:rsidRDefault="009A4DF8" w:rsidP="008E2A33">
      <w:pPr>
        <w:ind w:right="1710"/>
        <w:rPr>
          <w:rFonts w:ascii="Arial" w:hAnsi="Arial"/>
        </w:rPr>
      </w:pPr>
      <w:r>
        <w:rPr>
          <w:rFonts w:ascii="Arial" w:hAnsi="Arial"/>
          <w:b/>
          <w:sz w:val="28"/>
        </w:rPr>
        <w:t>When working with Supporters</w:t>
      </w:r>
    </w:p>
    <w:p w:rsidR="009A4DF8" w:rsidRDefault="009A4DF8" w:rsidP="008E2A33">
      <w:pPr>
        <w:ind w:right="1710"/>
        <w:rPr>
          <w:rFonts w:ascii="Arial" w:hAnsi="Arial"/>
        </w:rPr>
      </w:pPr>
    </w:p>
    <w:p w:rsidR="009A4DF8" w:rsidRPr="009A4DF8" w:rsidRDefault="009A4DF8" w:rsidP="000F1CDC">
      <w:pPr>
        <w:pStyle w:val="ListParagraph"/>
        <w:numPr>
          <w:ilvl w:val="0"/>
          <w:numId w:val="3"/>
        </w:numPr>
        <w:spacing w:line="360" w:lineRule="auto"/>
        <w:ind w:right="1714"/>
        <w:rPr>
          <w:rFonts w:ascii="Arial" w:hAnsi="Arial"/>
        </w:rPr>
      </w:pPr>
      <w:r w:rsidRPr="009A4DF8">
        <w:rPr>
          <w:rFonts w:ascii="Arial" w:hAnsi="Arial"/>
        </w:rPr>
        <w:t>Be calm, casual, friendly, and informal.</w:t>
      </w:r>
    </w:p>
    <w:p w:rsidR="009A4DF8" w:rsidRDefault="00BC2D34" w:rsidP="000F1CDC">
      <w:pPr>
        <w:pStyle w:val="ListParagraph"/>
        <w:numPr>
          <w:ilvl w:val="0"/>
          <w:numId w:val="3"/>
        </w:numPr>
        <w:spacing w:line="360" w:lineRule="auto"/>
        <w:ind w:right="1714"/>
        <w:rPr>
          <w:rFonts w:ascii="Arial" w:hAnsi="Arial"/>
        </w:rPr>
      </w:pPr>
      <w:r>
        <w:rPr>
          <w:rFonts w:ascii="Arial" w:hAnsi="Arial"/>
        </w:rPr>
        <w:t>Actively listen,</w:t>
      </w:r>
      <w:r w:rsidR="009A4DF8">
        <w:rPr>
          <w:rFonts w:ascii="Arial" w:hAnsi="Arial"/>
        </w:rPr>
        <w:t xml:space="preserve"> reflect their feelings and concerns.</w:t>
      </w:r>
    </w:p>
    <w:p w:rsidR="009A4DF8" w:rsidRDefault="009A4DF8" w:rsidP="000F1CDC">
      <w:pPr>
        <w:pStyle w:val="ListParagraph"/>
        <w:numPr>
          <w:ilvl w:val="0"/>
          <w:numId w:val="3"/>
        </w:numPr>
        <w:spacing w:line="360" w:lineRule="auto"/>
        <w:ind w:right="1714"/>
        <w:rPr>
          <w:rFonts w:ascii="Arial" w:hAnsi="Arial"/>
        </w:rPr>
      </w:pPr>
      <w:r>
        <w:rPr>
          <w:rFonts w:ascii="Arial" w:hAnsi="Arial"/>
        </w:rPr>
        <w:t>Appreciate their efforts.</w:t>
      </w:r>
    </w:p>
    <w:p w:rsidR="009A4DF8" w:rsidRDefault="009A4DF8" w:rsidP="000F1CDC">
      <w:pPr>
        <w:pStyle w:val="ListParagraph"/>
        <w:numPr>
          <w:ilvl w:val="0"/>
          <w:numId w:val="3"/>
        </w:numPr>
        <w:spacing w:line="360" w:lineRule="auto"/>
        <w:ind w:right="1714"/>
        <w:rPr>
          <w:rFonts w:ascii="Arial" w:hAnsi="Arial"/>
        </w:rPr>
      </w:pPr>
      <w:r>
        <w:rPr>
          <w:rFonts w:ascii="Arial" w:hAnsi="Arial"/>
        </w:rPr>
        <w:t xml:space="preserve">Present ideas </w:t>
      </w:r>
      <w:proofErr w:type="gramStart"/>
      <w:r>
        <w:rPr>
          <w:rFonts w:ascii="Arial" w:hAnsi="Arial"/>
        </w:rPr>
        <w:t>that are</w:t>
      </w:r>
      <w:proofErr w:type="gramEnd"/>
      <w:r>
        <w:rPr>
          <w:rFonts w:ascii="Arial" w:hAnsi="Arial"/>
        </w:rPr>
        <w:t xml:space="preserve"> consistent with their values and high standards. They are the original idealists.</w:t>
      </w:r>
    </w:p>
    <w:p w:rsidR="009A4DF8" w:rsidRDefault="009A4DF8" w:rsidP="000F1CDC">
      <w:pPr>
        <w:pStyle w:val="ListParagraph"/>
        <w:ind w:left="1080" w:right="1710"/>
        <w:rPr>
          <w:rFonts w:ascii="Arial" w:hAnsi="Arial"/>
        </w:rPr>
      </w:pPr>
    </w:p>
    <w:p w:rsidR="009A4DF8" w:rsidRDefault="009A4DF8" w:rsidP="009A4DF8">
      <w:pPr>
        <w:ind w:right="1710"/>
        <w:rPr>
          <w:rFonts w:ascii="Arial" w:hAnsi="Arial"/>
        </w:rPr>
      </w:pPr>
      <w:r>
        <w:rPr>
          <w:rFonts w:ascii="Arial" w:hAnsi="Arial"/>
          <w:b/>
          <w:sz w:val="28"/>
        </w:rPr>
        <w:t>When working with Analysts</w:t>
      </w:r>
    </w:p>
    <w:p w:rsidR="009A4DF8" w:rsidRDefault="009A4DF8" w:rsidP="009A4DF8">
      <w:pPr>
        <w:ind w:right="1710"/>
        <w:rPr>
          <w:rFonts w:ascii="Arial" w:hAnsi="Arial"/>
        </w:rPr>
      </w:pPr>
    </w:p>
    <w:p w:rsidR="009A4DF8" w:rsidRPr="009A4DF8" w:rsidRDefault="009A4DF8" w:rsidP="000F1CDC">
      <w:pPr>
        <w:pStyle w:val="ListParagraph"/>
        <w:numPr>
          <w:ilvl w:val="0"/>
          <w:numId w:val="4"/>
        </w:numPr>
        <w:spacing w:line="360" w:lineRule="auto"/>
        <w:ind w:right="1714"/>
        <w:rPr>
          <w:rFonts w:ascii="Arial" w:hAnsi="Arial"/>
        </w:rPr>
      </w:pPr>
      <w:r w:rsidRPr="009A4DF8">
        <w:rPr>
          <w:rFonts w:ascii="Arial" w:hAnsi="Arial"/>
        </w:rPr>
        <w:t>Present information in a logical, step-by-step manner.</w:t>
      </w:r>
    </w:p>
    <w:p w:rsidR="009A4DF8" w:rsidRDefault="009A4DF8" w:rsidP="000F1CDC">
      <w:pPr>
        <w:pStyle w:val="ListParagraph"/>
        <w:numPr>
          <w:ilvl w:val="0"/>
          <w:numId w:val="4"/>
        </w:numPr>
        <w:spacing w:line="360" w:lineRule="auto"/>
        <w:ind w:right="1714"/>
        <w:rPr>
          <w:rFonts w:ascii="Arial" w:hAnsi="Arial"/>
        </w:rPr>
      </w:pPr>
      <w:r>
        <w:rPr>
          <w:rFonts w:ascii="Arial" w:hAnsi="Arial"/>
        </w:rPr>
        <w:t>Pay close attention to details; if you do not, they will.</w:t>
      </w:r>
    </w:p>
    <w:p w:rsidR="009A4DF8" w:rsidRDefault="009A4DF8" w:rsidP="000F1CDC">
      <w:pPr>
        <w:pStyle w:val="ListParagraph"/>
        <w:numPr>
          <w:ilvl w:val="0"/>
          <w:numId w:val="4"/>
        </w:numPr>
        <w:spacing w:line="360" w:lineRule="auto"/>
        <w:ind w:right="1714"/>
        <w:rPr>
          <w:rFonts w:ascii="Arial" w:hAnsi="Arial"/>
        </w:rPr>
      </w:pPr>
      <w:r>
        <w:rPr>
          <w:rFonts w:ascii="Arial" w:hAnsi="Arial"/>
        </w:rPr>
        <w:t>Appeal to logic, reason, order, and a systematic approach to solving problems.</w:t>
      </w:r>
    </w:p>
    <w:p w:rsidR="000F1CDC" w:rsidRDefault="009A4DF8" w:rsidP="000F1CDC">
      <w:pPr>
        <w:pStyle w:val="ListParagraph"/>
        <w:numPr>
          <w:ilvl w:val="0"/>
          <w:numId w:val="4"/>
        </w:numPr>
        <w:spacing w:line="360" w:lineRule="auto"/>
        <w:ind w:right="1714"/>
        <w:rPr>
          <w:rFonts w:ascii="Arial" w:hAnsi="Arial"/>
        </w:rPr>
      </w:pPr>
      <w:r>
        <w:rPr>
          <w:rFonts w:ascii="Arial" w:hAnsi="Arial"/>
        </w:rPr>
        <w:t>Do your homework (research) before meeting with them. Expect to be challenged on your assumptions, intuitions, ideas, and procedures.</w:t>
      </w:r>
    </w:p>
    <w:p w:rsidR="000F1CDC" w:rsidRDefault="000F1CDC" w:rsidP="000F1CDC">
      <w:pPr>
        <w:ind w:right="1710"/>
        <w:rPr>
          <w:rFonts w:ascii="Arial" w:hAnsi="Arial"/>
        </w:rPr>
      </w:pPr>
    </w:p>
    <w:p w:rsidR="008E2A33" w:rsidRPr="000F1CDC" w:rsidRDefault="000F1CDC" w:rsidP="000F1CDC">
      <w:pPr>
        <w:ind w:right="1710"/>
        <w:jc w:val="both"/>
        <w:rPr>
          <w:rFonts w:ascii="Arial" w:hAnsi="Arial"/>
          <w:i/>
        </w:rPr>
      </w:pPr>
      <w:proofErr w:type="gramStart"/>
      <w:r>
        <w:rPr>
          <w:rFonts w:ascii="Arial" w:hAnsi="Arial"/>
        </w:rPr>
        <w:t xml:space="preserve">Detailed information on interpersonal styles and how to work together are discussed in </w:t>
      </w:r>
      <w:r>
        <w:rPr>
          <w:rFonts w:ascii="Arial" w:hAnsi="Arial"/>
          <w:i/>
        </w:rPr>
        <w:t xml:space="preserve">Working Together: The Art of Consulting &amp; Communicating, </w:t>
      </w:r>
      <w:r w:rsidRPr="000F1CDC">
        <w:rPr>
          <w:rFonts w:ascii="Arial" w:hAnsi="Arial"/>
        </w:rPr>
        <w:t>by</w:t>
      </w:r>
      <w:r>
        <w:rPr>
          <w:rFonts w:ascii="Arial" w:hAnsi="Arial"/>
          <w:i/>
        </w:rPr>
        <w:t xml:space="preserve"> Anita </w:t>
      </w:r>
      <w:proofErr w:type="spellStart"/>
      <w:r>
        <w:rPr>
          <w:rFonts w:ascii="Arial" w:hAnsi="Arial"/>
          <w:i/>
        </w:rPr>
        <w:t>DeBoer</w:t>
      </w:r>
      <w:proofErr w:type="spellEnd"/>
      <w:proofErr w:type="gramEnd"/>
      <w:r>
        <w:rPr>
          <w:rFonts w:ascii="Arial" w:hAnsi="Arial"/>
          <w:i/>
        </w:rPr>
        <w:t>.</w:t>
      </w:r>
    </w:p>
    <w:p w:rsidR="000A34EE" w:rsidRPr="008E2A33" w:rsidRDefault="000A34EE" w:rsidP="008E2A33">
      <w:pPr>
        <w:ind w:right="1710"/>
        <w:rPr>
          <w:rFonts w:ascii="Arial" w:hAnsi="Arial"/>
        </w:rPr>
      </w:pPr>
    </w:p>
    <w:p w:rsidR="009002B7" w:rsidRPr="009002B7" w:rsidRDefault="009002B7" w:rsidP="000A34EE">
      <w:pPr>
        <w:rPr>
          <w:rFonts w:ascii="Arial" w:hAnsi="Arial"/>
        </w:rPr>
      </w:pPr>
    </w:p>
    <w:sectPr w:rsidR="009002B7" w:rsidRPr="009002B7" w:rsidSect="000A34EE">
      <w:pgSz w:w="12240" w:h="15840"/>
      <w:pgMar w:top="1008" w:right="720" w:bottom="1152" w:left="72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Lucida Calligraphy">
    <w:panose1 w:val="03010101010101010101"/>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DF8" w:rsidRPr="000A34EE" w:rsidRDefault="009A4DF8">
    <w:pPr>
      <w:pStyle w:val="Footer"/>
      <w:rPr>
        <w:sz w:val="18"/>
      </w:rPr>
    </w:pPr>
    <w:r w:rsidRPr="000A34EE">
      <w:rPr>
        <w:sz w:val="18"/>
      </w:rPr>
      <w:t xml:space="preserve">From Working Together: The Art of Consulting &amp; Communicating (p.229) by A. </w:t>
    </w:r>
    <w:proofErr w:type="spellStart"/>
    <w:r w:rsidRPr="000A34EE">
      <w:rPr>
        <w:sz w:val="18"/>
      </w:rPr>
      <w:t>DeBoer</w:t>
    </w:r>
    <w:proofErr w:type="spellEnd"/>
    <w:r w:rsidRPr="000A34EE">
      <w:rPr>
        <w:sz w:val="18"/>
      </w:rPr>
      <w:t xml:space="preserve">, 1995, Longmont, CO: </w:t>
    </w:r>
    <w:proofErr w:type="spellStart"/>
    <w:r w:rsidRPr="000A34EE">
      <w:rPr>
        <w:sz w:val="18"/>
      </w:rPr>
      <w:t>Sopris</w:t>
    </w:r>
    <w:proofErr w:type="spellEnd"/>
    <w:r w:rsidRPr="000A34EE">
      <w:rPr>
        <w:sz w:val="18"/>
      </w:rPr>
      <w:t xml:space="preserve"> West. Reprinted by permission.</w:t>
    </w: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A5263"/>
    <w:multiLevelType w:val="hybridMultilevel"/>
    <w:tmpl w:val="9482D072"/>
    <w:lvl w:ilvl="0" w:tplc="8F8431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0C03F0A"/>
    <w:multiLevelType w:val="hybridMultilevel"/>
    <w:tmpl w:val="1B980F74"/>
    <w:lvl w:ilvl="0" w:tplc="07385A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984602C"/>
    <w:multiLevelType w:val="hybridMultilevel"/>
    <w:tmpl w:val="B14E9F8E"/>
    <w:lvl w:ilvl="0" w:tplc="2B4097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7316F57"/>
    <w:multiLevelType w:val="hybridMultilevel"/>
    <w:tmpl w:val="6B32DFE4"/>
    <w:lvl w:ilvl="0" w:tplc="8A324B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doNotAutofitConstrainedTables/>
    <w:splitPgBreakAndParaMark/>
    <w:doNotVertAlignCellWithSp/>
    <w:doNotBreakConstrainedForcedTable/>
    <w:useAnsiKerningPairs/>
    <w:cachedColBalance/>
  </w:compat>
  <w:rsids>
    <w:rsidRoot w:val="009002B7"/>
    <w:rsid w:val="000A34EE"/>
    <w:rsid w:val="000F1CDC"/>
    <w:rsid w:val="002738DB"/>
    <w:rsid w:val="004B0476"/>
    <w:rsid w:val="004D4948"/>
    <w:rsid w:val="00761CB4"/>
    <w:rsid w:val="00826E91"/>
    <w:rsid w:val="008342AF"/>
    <w:rsid w:val="008873A0"/>
    <w:rsid w:val="008E2A33"/>
    <w:rsid w:val="009002B7"/>
    <w:rsid w:val="009A4DF8"/>
    <w:rsid w:val="009B6A37"/>
    <w:rsid w:val="00B10D50"/>
    <w:rsid w:val="00B26A1F"/>
    <w:rsid w:val="00BC2D34"/>
    <w:rsid w:val="00DF5967"/>
    <w:rsid w:val="00F808C9"/>
    <w:rsid w:val="00FE4720"/>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C71D2B"/>
  </w:style>
  <w:style w:type="paragraph" w:styleId="Heading2">
    <w:name w:val="heading 2"/>
    <w:basedOn w:val="Normal"/>
    <w:next w:val="Normal"/>
    <w:link w:val="Heading2Char"/>
    <w:uiPriority w:val="9"/>
    <w:semiHidden/>
    <w:unhideWhenUsed/>
    <w:qFormat/>
    <w:rsid w:val="008342A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342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342A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342AF"/>
    <w:pPr>
      <w:keepNext/>
      <w:keepLines/>
      <w:spacing w:before="200"/>
      <w:outlineLvl w:val="4"/>
    </w:pPr>
    <w:rPr>
      <w:rFonts w:asciiTheme="majorHAnsi" w:eastAsiaTheme="majorEastAsia" w:hAnsiTheme="majorHAnsi" w:cstheme="majorBidi"/>
      <w:color w:val="244061" w:themeColor="accent1" w:themeShade="8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8342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8342A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342A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8342AF"/>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8342AF"/>
    <w:rPr>
      <w:rFonts w:asciiTheme="majorHAnsi" w:eastAsiaTheme="majorEastAsia" w:hAnsiTheme="majorHAnsi" w:cstheme="majorBidi"/>
      <w:color w:val="244061" w:themeColor="accent1" w:themeShade="80"/>
      <w:sz w:val="24"/>
      <w:szCs w:val="24"/>
    </w:rPr>
  </w:style>
  <w:style w:type="paragraph" w:styleId="Header">
    <w:name w:val="header"/>
    <w:basedOn w:val="Normal"/>
    <w:link w:val="HeaderChar"/>
    <w:uiPriority w:val="99"/>
    <w:semiHidden/>
    <w:unhideWhenUsed/>
    <w:rsid w:val="000A34EE"/>
    <w:pPr>
      <w:tabs>
        <w:tab w:val="center" w:pos="4320"/>
        <w:tab w:val="right" w:pos="8640"/>
      </w:tabs>
    </w:pPr>
  </w:style>
  <w:style w:type="character" w:customStyle="1" w:styleId="HeaderChar">
    <w:name w:val="Header Char"/>
    <w:basedOn w:val="DefaultParagraphFont"/>
    <w:link w:val="Header"/>
    <w:uiPriority w:val="99"/>
    <w:semiHidden/>
    <w:rsid w:val="000A34EE"/>
    <w:rPr>
      <w:sz w:val="24"/>
      <w:szCs w:val="24"/>
    </w:rPr>
  </w:style>
  <w:style w:type="paragraph" w:styleId="Footer">
    <w:name w:val="footer"/>
    <w:basedOn w:val="Normal"/>
    <w:link w:val="FooterChar"/>
    <w:uiPriority w:val="99"/>
    <w:semiHidden/>
    <w:unhideWhenUsed/>
    <w:rsid w:val="000A34EE"/>
    <w:pPr>
      <w:tabs>
        <w:tab w:val="center" w:pos="4320"/>
        <w:tab w:val="right" w:pos="8640"/>
      </w:tabs>
    </w:pPr>
  </w:style>
  <w:style w:type="character" w:customStyle="1" w:styleId="FooterChar">
    <w:name w:val="Footer Char"/>
    <w:basedOn w:val="DefaultParagraphFont"/>
    <w:link w:val="Footer"/>
    <w:uiPriority w:val="99"/>
    <w:semiHidden/>
    <w:rsid w:val="000A34EE"/>
    <w:rPr>
      <w:sz w:val="24"/>
      <w:szCs w:val="24"/>
    </w:rPr>
  </w:style>
  <w:style w:type="paragraph" w:styleId="ListParagraph">
    <w:name w:val="List Paragraph"/>
    <w:basedOn w:val="Normal"/>
    <w:rsid w:val="008E2A3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er" Target="footer1.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880</Words>
  <Characters>5016</Characters>
  <Application>Microsoft Macintosh Word</Application>
  <DocSecurity>0</DocSecurity>
  <Lines>41</Lines>
  <Paragraphs>10</Paragraphs>
  <ScaleCrop>false</ScaleCrop>
  <Company>Heartland AEA 11</Company>
  <LinksUpToDate>false</LinksUpToDate>
  <CharactersWithSpaces>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Capps</dc:creator>
  <cp:keywords/>
  <cp:lastModifiedBy>Jodi Capps</cp:lastModifiedBy>
  <cp:revision>8</cp:revision>
  <dcterms:created xsi:type="dcterms:W3CDTF">2012-01-31T19:39:00Z</dcterms:created>
  <dcterms:modified xsi:type="dcterms:W3CDTF">2012-03-05T20:53:00Z</dcterms:modified>
</cp:coreProperties>
</file>